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C1" w:rsidRDefault="007E4CC1" w:rsidP="00A835A3">
      <w:pPr>
        <w:keepNext/>
        <w:keepLines/>
        <w:spacing w:before="120"/>
        <w:ind w:right="-5"/>
        <w:jc w:val="center"/>
        <w:rPr>
          <w:rFonts w:ascii="Times New Roman" w:hAnsi="Times New Roman" w:cs="Times New Roman"/>
          <w:b/>
          <w:bCs/>
          <w:sz w:val="24"/>
          <w:szCs w:val="24"/>
        </w:rPr>
      </w:pPr>
    </w:p>
    <w:p w:rsidR="00A835A3" w:rsidRPr="00140397" w:rsidRDefault="00A835A3" w:rsidP="00A835A3">
      <w:pPr>
        <w:keepNext/>
        <w:keepLines/>
        <w:spacing w:before="120"/>
        <w:ind w:right="-5"/>
        <w:jc w:val="center"/>
        <w:rPr>
          <w:rFonts w:ascii="Times New Roman" w:hAnsi="Times New Roman" w:cs="Times New Roman"/>
          <w:b/>
          <w:bCs/>
          <w:sz w:val="24"/>
          <w:szCs w:val="24"/>
        </w:rPr>
      </w:pPr>
      <w:r>
        <w:rPr>
          <w:rFonts w:ascii="Times New Roman" w:hAnsi="Times New Roman" w:cs="Times New Roman"/>
          <w:b/>
          <w:bCs/>
          <w:sz w:val="24"/>
          <w:szCs w:val="24"/>
        </w:rPr>
        <w:t>TURHAL</w:t>
      </w:r>
      <w:r w:rsidRPr="00140397">
        <w:rPr>
          <w:rFonts w:ascii="Times New Roman" w:hAnsi="Times New Roman" w:cs="Times New Roman"/>
          <w:b/>
          <w:bCs/>
          <w:sz w:val="24"/>
          <w:szCs w:val="24"/>
        </w:rPr>
        <w:t xml:space="preserve"> İLÇESİ KÖYLERE HİZMET GÖTÜRME BİRLİĞİ</w:t>
      </w:r>
      <w:r w:rsidR="007E4CC1">
        <w:rPr>
          <w:rFonts w:ascii="Times New Roman" w:hAnsi="Times New Roman" w:cs="Times New Roman"/>
          <w:b/>
          <w:bCs/>
          <w:sz w:val="24"/>
          <w:szCs w:val="24"/>
        </w:rPr>
        <w:t>NDEN</w:t>
      </w:r>
    </w:p>
    <w:p w:rsidR="007007A8" w:rsidRDefault="007007A8" w:rsidP="007007A8">
      <w:pPr>
        <w:keepNext/>
        <w:tabs>
          <w:tab w:val="left" w:pos="2130"/>
        </w:tabs>
        <w:overflowPunct/>
        <w:autoSpaceDE/>
        <w:autoSpaceDN/>
        <w:adjustRightInd/>
        <w:outlineLvl w:val="2"/>
        <w:rPr>
          <w:rFonts w:ascii="Times New Roman" w:hAnsi="Times New Roman" w:cs="Times New Roman"/>
          <w:sz w:val="24"/>
          <w:szCs w:val="24"/>
        </w:rPr>
      </w:pPr>
    </w:p>
    <w:p w:rsidR="009C1CE6" w:rsidRPr="009C1CE6" w:rsidRDefault="00A835A3" w:rsidP="009C1CE6">
      <w:pPr>
        <w:pStyle w:val="Balk3"/>
        <w:tabs>
          <w:tab w:val="left" w:pos="2130"/>
        </w:tabs>
        <w:rPr>
          <w:b w:val="0"/>
        </w:rPr>
      </w:pPr>
      <w:r w:rsidRPr="009C1CE6">
        <w:t xml:space="preserve">TURHAL İLÇESİ </w:t>
      </w:r>
      <w:r w:rsidR="001B0A18">
        <w:rPr>
          <w:bCs w:val="0"/>
        </w:rPr>
        <w:t>SARIÇİÇEK KÖYÜ BAĞLANTI YOLU</w:t>
      </w:r>
      <w:r w:rsidR="00FB13A1">
        <w:rPr>
          <w:bCs w:val="0"/>
        </w:rPr>
        <w:t xml:space="preserve"> </w:t>
      </w:r>
    </w:p>
    <w:p w:rsidR="00A835A3" w:rsidRPr="009C1CE6" w:rsidRDefault="00597A1F" w:rsidP="009C1CE6">
      <w:pPr>
        <w:keepNext/>
        <w:tabs>
          <w:tab w:val="left" w:pos="2130"/>
        </w:tabs>
        <w:overflowPunct/>
        <w:autoSpaceDE/>
        <w:autoSpaceDN/>
        <w:adjustRightInd/>
        <w:jc w:val="center"/>
        <w:outlineLvl w:val="2"/>
        <w:rPr>
          <w:rFonts w:ascii="Times New Roman" w:hAnsi="Times New Roman" w:cs="Times New Roman"/>
          <w:b/>
          <w:sz w:val="24"/>
          <w:szCs w:val="24"/>
        </w:rPr>
      </w:pPr>
      <w:r w:rsidRPr="009C1CE6">
        <w:rPr>
          <w:rFonts w:ascii="Times New Roman" w:hAnsi="Times New Roman" w:cs="Times New Roman"/>
          <w:b/>
          <w:sz w:val="24"/>
          <w:szCs w:val="24"/>
        </w:rPr>
        <w:t>BETON PARKE</w:t>
      </w:r>
      <w:r w:rsidR="00F06ECD" w:rsidRPr="009C1CE6">
        <w:rPr>
          <w:rFonts w:ascii="Times New Roman" w:hAnsi="Times New Roman" w:cs="Times New Roman"/>
          <w:b/>
          <w:sz w:val="24"/>
          <w:szCs w:val="24"/>
        </w:rPr>
        <w:t xml:space="preserve"> YOL</w:t>
      </w:r>
      <w:r w:rsidR="00A835A3" w:rsidRPr="009C1CE6">
        <w:rPr>
          <w:rFonts w:ascii="Times New Roman" w:hAnsi="Times New Roman" w:cs="Times New Roman"/>
          <w:b/>
          <w:sz w:val="24"/>
          <w:szCs w:val="24"/>
        </w:rPr>
        <w:t xml:space="preserve"> YAPIM İŞİ</w:t>
      </w:r>
      <w:r w:rsidR="007007A8" w:rsidRPr="009C1CE6">
        <w:rPr>
          <w:rFonts w:ascii="Times New Roman" w:hAnsi="Times New Roman" w:cs="Times New Roman"/>
          <w:b/>
          <w:sz w:val="24"/>
          <w:szCs w:val="24"/>
        </w:rPr>
        <w:t>NE AİT</w:t>
      </w:r>
    </w:p>
    <w:p w:rsidR="00A835A3" w:rsidRDefault="00A835A3" w:rsidP="007007A8">
      <w:pPr>
        <w:keepNext/>
        <w:tabs>
          <w:tab w:val="left" w:pos="2130"/>
        </w:tabs>
        <w:overflowPunct/>
        <w:autoSpaceDE/>
        <w:autoSpaceDN/>
        <w:adjustRightInd/>
        <w:jc w:val="center"/>
        <w:outlineLvl w:val="2"/>
        <w:rPr>
          <w:rFonts w:ascii="Times New Roman" w:hAnsi="Times New Roman" w:cs="Times New Roman"/>
          <w:sz w:val="36"/>
          <w:szCs w:val="36"/>
        </w:rPr>
      </w:pPr>
      <w:r w:rsidRPr="00213F0F">
        <w:rPr>
          <w:rFonts w:ascii="Times New Roman" w:hAnsi="Times New Roman" w:cs="Times New Roman"/>
          <w:sz w:val="36"/>
          <w:szCs w:val="36"/>
        </w:rPr>
        <w:t>İHALE İLANI</w:t>
      </w:r>
    </w:p>
    <w:p w:rsidR="00A835A3" w:rsidRPr="00E872B2" w:rsidRDefault="00A835A3" w:rsidP="00A835A3">
      <w:pPr>
        <w:ind w:right="-5"/>
        <w:jc w:val="both"/>
        <w:rPr>
          <w:rFonts w:ascii="Times New Roman" w:hAnsi="Times New Roman" w:cs="Times New Roman"/>
          <w:b/>
          <w:sz w:val="24"/>
          <w:szCs w:val="24"/>
        </w:rPr>
      </w:pPr>
      <w:r w:rsidRPr="00E872B2">
        <w:rPr>
          <w:rFonts w:ascii="Times New Roman" w:hAnsi="Times New Roman" w:cs="Times New Roman"/>
          <w:b/>
          <w:sz w:val="24"/>
          <w:szCs w:val="24"/>
        </w:rPr>
        <w:t>1-İ</w:t>
      </w:r>
      <w:r w:rsidR="007007A8" w:rsidRPr="00E872B2">
        <w:rPr>
          <w:rFonts w:ascii="Times New Roman" w:hAnsi="Times New Roman" w:cs="Times New Roman"/>
          <w:b/>
          <w:sz w:val="24"/>
          <w:szCs w:val="24"/>
        </w:rPr>
        <w:t>haleyi yapan idarenin</w:t>
      </w:r>
    </w:p>
    <w:p w:rsidR="00A835A3" w:rsidRPr="007007A8" w:rsidRDefault="00D83596" w:rsidP="007007A8">
      <w:pPr>
        <w:keepNext/>
        <w:overflowPunct/>
        <w:autoSpaceDE/>
        <w:autoSpaceDN/>
        <w:adjustRightInd/>
        <w:jc w:val="both"/>
        <w:outlineLvl w:val="1"/>
        <w:rPr>
          <w:rFonts w:ascii="Times New Roman" w:hAnsi="Times New Roman" w:cs="Times New Roman"/>
          <w:sz w:val="24"/>
          <w:szCs w:val="24"/>
        </w:rPr>
      </w:pPr>
      <w:r>
        <w:rPr>
          <w:rFonts w:ascii="Times New Roman" w:hAnsi="Times New Roman" w:cs="Times New Roman"/>
          <w:sz w:val="24"/>
          <w:szCs w:val="24"/>
        </w:rPr>
        <w:t>1</w:t>
      </w:r>
      <w:r w:rsidR="007007A8">
        <w:rPr>
          <w:rFonts w:ascii="Times New Roman" w:hAnsi="Times New Roman" w:cs="Times New Roman"/>
          <w:sz w:val="24"/>
          <w:szCs w:val="24"/>
        </w:rPr>
        <w:t xml:space="preserve">-Adı: </w:t>
      </w:r>
      <w:r w:rsidR="00A835A3" w:rsidRPr="007007A8">
        <w:rPr>
          <w:rFonts w:ascii="Times New Roman" w:hAnsi="Times New Roman" w:cs="Times New Roman"/>
          <w:sz w:val="24"/>
          <w:szCs w:val="24"/>
        </w:rPr>
        <w:t xml:space="preserve">Turhal İlçesi Köylere Hizmet Götürme Birliği.  </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Pr>
          <w:rFonts w:ascii="Times New Roman" w:hAnsi="Times New Roman" w:cs="Times New Roman"/>
          <w:sz w:val="24"/>
          <w:szCs w:val="24"/>
        </w:rPr>
        <w:t>2</w:t>
      </w:r>
      <w:r w:rsidR="00A835A3" w:rsidRPr="00213F0F">
        <w:rPr>
          <w:rFonts w:ascii="Times New Roman" w:hAnsi="Times New Roman" w:cs="Times New Roman"/>
          <w:sz w:val="24"/>
          <w:szCs w:val="24"/>
        </w:rPr>
        <w:t>-Adresi</w:t>
      </w:r>
      <w:r w:rsidR="00A835A3" w:rsidRPr="00B07FD5">
        <w:rPr>
          <w:rFonts w:ascii="Times New Roman" w:hAnsi="Times New Roman" w:cs="Times New Roman"/>
          <w:sz w:val="24"/>
          <w:szCs w:val="24"/>
        </w:rPr>
        <w:t>:</w:t>
      </w:r>
      <w:r w:rsidR="00B07FD5" w:rsidRPr="00B07FD5">
        <w:rPr>
          <w:b/>
          <w:bCs/>
          <w:sz w:val="24"/>
          <w:szCs w:val="24"/>
        </w:rPr>
        <w:t xml:space="preserve"> </w:t>
      </w:r>
      <w:r w:rsidR="00B07FD5" w:rsidRPr="00B07FD5">
        <w:rPr>
          <w:rFonts w:ascii="Times New Roman" w:hAnsi="Times New Roman" w:cs="Times New Roman"/>
          <w:bCs/>
          <w:sz w:val="24"/>
          <w:szCs w:val="24"/>
        </w:rPr>
        <w:t>Cumhuriyet Mahallesi, Turgut Özal Ca</w:t>
      </w:r>
      <w:r w:rsidR="002C742F">
        <w:rPr>
          <w:rFonts w:ascii="Times New Roman" w:hAnsi="Times New Roman" w:cs="Times New Roman"/>
          <w:bCs/>
          <w:sz w:val="24"/>
          <w:szCs w:val="24"/>
        </w:rPr>
        <w:t>ddesi 3/A İlçe Özel İdare Müdürlüğü</w:t>
      </w:r>
      <w:r w:rsidR="00B07FD5" w:rsidRPr="00B07FD5">
        <w:rPr>
          <w:rFonts w:ascii="Times New Roman" w:hAnsi="Times New Roman" w:cs="Times New Roman"/>
          <w:bCs/>
          <w:sz w:val="24"/>
          <w:szCs w:val="24"/>
        </w:rPr>
        <w:t xml:space="preserve"> üst katı, Turhal/TOKAT</w:t>
      </w:r>
      <w:r w:rsidR="00A835A3" w:rsidRPr="00B07FD5">
        <w:rPr>
          <w:rFonts w:ascii="Times New Roman" w:hAnsi="Times New Roman" w:cs="Times New Roman"/>
          <w:sz w:val="24"/>
          <w:szCs w:val="24"/>
        </w:rPr>
        <w:t>.</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3</w:t>
      </w:r>
      <w:r w:rsidR="00A835A3" w:rsidRPr="00B07FD5">
        <w:rPr>
          <w:rFonts w:ascii="Times New Roman" w:hAnsi="Times New Roman" w:cs="Times New Roman"/>
          <w:sz w:val="24"/>
          <w:szCs w:val="24"/>
        </w:rPr>
        <w:t xml:space="preserve">-Telefon </w:t>
      </w:r>
      <w:r w:rsidR="00E872B2" w:rsidRPr="00B07FD5">
        <w:rPr>
          <w:rFonts w:ascii="Times New Roman" w:hAnsi="Times New Roman" w:cs="Times New Roman"/>
          <w:sz w:val="24"/>
          <w:szCs w:val="24"/>
        </w:rPr>
        <w:t>n</w:t>
      </w:r>
      <w:r w:rsidR="00A835A3" w:rsidRPr="00B07FD5">
        <w:rPr>
          <w:rFonts w:ascii="Times New Roman" w:hAnsi="Times New Roman" w:cs="Times New Roman"/>
          <w:sz w:val="24"/>
          <w:szCs w:val="24"/>
        </w:rPr>
        <w:t>umarası: 0 356 276 77 70</w:t>
      </w:r>
      <w:r w:rsidR="007E4CC1" w:rsidRPr="00B07FD5">
        <w:rPr>
          <w:rFonts w:ascii="Times New Roman" w:hAnsi="Times New Roman" w:cs="Times New Roman"/>
          <w:sz w:val="24"/>
          <w:szCs w:val="24"/>
        </w:rPr>
        <w:t>.</w:t>
      </w:r>
    </w:p>
    <w:p w:rsidR="00A835A3" w:rsidRPr="00B07FD5"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4</w:t>
      </w:r>
      <w:r w:rsidR="00A835A3" w:rsidRPr="00B07FD5">
        <w:rPr>
          <w:rFonts w:ascii="Times New Roman" w:hAnsi="Times New Roman" w:cs="Times New Roman"/>
          <w:sz w:val="24"/>
          <w:szCs w:val="24"/>
        </w:rPr>
        <w:t xml:space="preserve">-Faks </w:t>
      </w:r>
      <w:r w:rsidR="00E872B2" w:rsidRPr="00B07FD5">
        <w:rPr>
          <w:rFonts w:ascii="Times New Roman" w:hAnsi="Times New Roman" w:cs="Times New Roman"/>
          <w:sz w:val="24"/>
          <w:szCs w:val="24"/>
        </w:rPr>
        <w:t>n</w:t>
      </w:r>
      <w:r w:rsidR="00A835A3" w:rsidRPr="00B07FD5">
        <w:rPr>
          <w:rFonts w:ascii="Times New Roman" w:hAnsi="Times New Roman" w:cs="Times New Roman"/>
          <w:sz w:val="24"/>
          <w:szCs w:val="24"/>
        </w:rPr>
        <w:t>umarası: 0 356 276 77 70</w:t>
      </w:r>
      <w:r w:rsidR="007E4CC1" w:rsidRPr="00B07FD5">
        <w:rPr>
          <w:rFonts w:ascii="Times New Roman" w:hAnsi="Times New Roman" w:cs="Times New Roman"/>
          <w:sz w:val="24"/>
          <w:szCs w:val="24"/>
        </w:rPr>
        <w:t>.</w:t>
      </w:r>
    </w:p>
    <w:p w:rsidR="00A835A3" w:rsidRDefault="00D83596" w:rsidP="00A835A3">
      <w:pPr>
        <w:keepNext/>
        <w:overflowPunct/>
        <w:autoSpaceDE/>
        <w:autoSpaceDN/>
        <w:adjustRightInd/>
        <w:jc w:val="both"/>
        <w:outlineLvl w:val="1"/>
        <w:rPr>
          <w:rFonts w:ascii="Times New Roman" w:hAnsi="Times New Roman" w:cs="Times New Roman"/>
          <w:sz w:val="24"/>
          <w:szCs w:val="24"/>
        </w:rPr>
      </w:pPr>
      <w:r w:rsidRPr="00B07FD5">
        <w:rPr>
          <w:rFonts w:ascii="Times New Roman" w:hAnsi="Times New Roman" w:cs="Times New Roman"/>
          <w:sz w:val="24"/>
          <w:szCs w:val="24"/>
        </w:rPr>
        <w:t>5</w:t>
      </w:r>
      <w:r w:rsidR="00A835A3" w:rsidRPr="00B07FD5">
        <w:rPr>
          <w:rFonts w:ascii="Times New Roman" w:hAnsi="Times New Roman" w:cs="Times New Roman"/>
          <w:sz w:val="24"/>
          <w:szCs w:val="24"/>
        </w:rPr>
        <w:t xml:space="preserve">-İlgili </w:t>
      </w:r>
      <w:r w:rsidR="00E872B2" w:rsidRPr="00B07FD5">
        <w:rPr>
          <w:rFonts w:ascii="Times New Roman" w:hAnsi="Times New Roman" w:cs="Times New Roman"/>
          <w:sz w:val="24"/>
          <w:szCs w:val="24"/>
        </w:rPr>
        <w:t>p</w:t>
      </w:r>
      <w:r w:rsidR="00A835A3" w:rsidRPr="00B07FD5">
        <w:rPr>
          <w:rFonts w:ascii="Times New Roman" w:hAnsi="Times New Roman" w:cs="Times New Roman"/>
          <w:sz w:val="24"/>
          <w:szCs w:val="24"/>
        </w:rPr>
        <w:t xml:space="preserve">ersonelinin </w:t>
      </w:r>
      <w:r w:rsidR="00E872B2" w:rsidRPr="00B07FD5">
        <w:rPr>
          <w:rFonts w:ascii="Times New Roman" w:hAnsi="Times New Roman" w:cs="Times New Roman"/>
          <w:sz w:val="24"/>
          <w:szCs w:val="24"/>
        </w:rPr>
        <w:t>a</w:t>
      </w:r>
      <w:r w:rsidR="00A835A3" w:rsidRPr="00B07FD5">
        <w:rPr>
          <w:rFonts w:ascii="Times New Roman" w:hAnsi="Times New Roman" w:cs="Times New Roman"/>
          <w:sz w:val="24"/>
          <w:szCs w:val="24"/>
        </w:rPr>
        <w:t xml:space="preserve">dı, </w:t>
      </w:r>
      <w:r w:rsidR="00E872B2" w:rsidRPr="00B07FD5">
        <w:rPr>
          <w:rFonts w:ascii="Times New Roman" w:hAnsi="Times New Roman" w:cs="Times New Roman"/>
          <w:sz w:val="24"/>
          <w:szCs w:val="24"/>
        </w:rPr>
        <w:t>s</w:t>
      </w:r>
      <w:r w:rsidR="00A835A3" w:rsidRPr="00B07FD5">
        <w:rPr>
          <w:rFonts w:ascii="Times New Roman" w:hAnsi="Times New Roman" w:cs="Times New Roman"/>
          <w:sz w:val="24"/>
          <w:szCs w:val="24"/>
        </w:rPr>
        <w:t>oyadı/</w:t>
      </w:r>
      <w:r w:rsidR="00E872B2" w:rsidRPr="00B07FD5">
        <w:rPr>
          <w:rFonts w:ascii="Times New Roman" w:hAnsi="Times New Roman" w:cs="Times New Roman"/>
          <w:sz w:val="24"/>
          <w:szCs w:val="24"/>
        </w:rPr>
        <w:t>u</w:t>
      </w:r>
      <w:r w:rsidR="00A835A3" w:rsidRPr="00B07FD5">
        <w:rPr>
          <w:rFonts w:ascii="Times New Roman" w:hAnsi="Times New Roman" w:cs="Times New Roman"/>
          <w:sz w:val="24"/>
          <w:szCs w:val="24"/>
        </w:rPr>
        <w:t>nvanı:</w:t>
      </w:r>
      <w:r w:rsidR="00FB13A1">
        <w:rPr>
          <w:rFonts w:ascii="Times New Roman" w:hAnsi="Times New Roman" w:cs="Times New Roman"/>
          <w:sz w:val="24"/>
          <w:szCs w:val="24"/>
        </w:rPr>
        <w:t xml:space="preserve"> </w:t>
      </w:r>
      <w:r w:rsidR="001B0A18">
        <w:rPr>
          <w:rFonts w:ascii="Times New Roman" w:hAnsi="Times New Roman" w:cs="Times New Roman"/>
          <w:sz w:val="24"/>
          <w:szCs w:val="24"/>
        </w:rPr>
        <w:t>Ergül BAL Birlik Personeli</w:t>
      </w:r>
    </w:p>
    <w:p w:rsidR="00A835A3" w:rsidRDefault="00A835A3" w:rsidP="00A835A3">
      <w:pPr>
        <w:overflowPunct/>
        <w:autoSpaceDE/>
        <w:autoSpaceDN/>
        <w:adjustRightInd/>
        <w:jc w:val="both"/>
        <w:rPr>
          <w:rFonts w:ascii="Times New Roman" w:hAnsi="Times New Roman" w:cs="Times New Roman"/>
          <w:sz w:val="24"/>
          <w:szCs w:val="24"/>
        </w:rPr>
      </w:pPr>
    </w:p>
    <w:p w:rsidR="00A835A3" w:rsidRPr="00E872B2" w:rsidRDefault="00A835A3" w:rsidP="00A835A3">
      <w:pPr>
        <w:overflowPunct/>
        <w:autoSpaceDE/>
        <w:autoSpaceDN/>
        <w:adjustRightInd/>
        <w:jc w:val="both"/>
        <w:rPr>
          <w:rFonts w:ascii="Times New Roman" w:hAnsi="Times New Roman" w:cs="Times New Roman"/>
          <w:b/>
          <w:bCs/>
          <w:sz w:val="24"/>
          <w:szCs w:val="24"/>
        </w:rPr>
      </w:pPr>
      <w:r w:rsidRPr="00E872B2">
        <w:rPr>
          <w:rFonts w:ascii="Times New Roman" w:hAnsi="Times New Roman" w:cs="Times New Roman"/>
          <w:b/>
          <w:bCs/>
          <w:sz w:val="24"/>
          <w:szCs w:val="24"/>
        </w:rPr>
        <w:t>2-İhale konusu işe ilişkin bilgiler</w:t>
      </w:r>
      <w:r w:rsidR="007007A8" w:rsidRPr="00E872B2">
        <w:rPr>
          <w:rFonts w:ascii="Times New Roman" w:hAnsi="Times New Roman" w:cs="Times New Roman"/>
          <w:b/>
          <w:bCs/>
          <w:sz w:val="24"/>
          <w:szCs w:val="24"/>
        </w:rPr>
        <w:t>:</w:t>
      </w:r>
    </w:p>
    <w:p w:rsidR="009C1CE6" w:rsidRPr="00AA2F8D" w:rsidRDefault="00972A96" w:rsidP="009C1CE6">
      <w:pPr>
        <w:pStyle w:val="Balk3"/>
        <w:tabs>
          <w:tab w:val="left" w:pos="2130"/>
        </w:tabs>
        <w:jc w:val="both"/>
        <w:rPr>
          <w:b w:val="0"/>
        </w:rPr>
      </w:pPr>
      <w:bookmarkStart w:id="0" w:name="_Hlk40713115"/>
      <w:r>
        <w:t xml:space="preserve">1-Adı: </w:t>
      </w:r>
      <w:r w:rsidR="007007A8" w:rsidRPr="009C1CE6">
        <w:rPr>
          <w:b w:val="0"/>
        </w:rPr>
        <w:t>Turhal ilçesi,</w:t>
      </w:r>
      <w:r w:rsidR="007007A8" w:rsidRPr="00972A96">
        <w:t xml:space="preserve"> </w:t>
      </w:r>
      <w:bookmarkStart w:id="1" w:name="_Hlk41404741"/>
      <w:r w:rsidR="001B0A18">
        <w:rPr>
          <w:b w:val="0"/>
          <w:bCs w:val="0"/>
        </w:rPr>
        <w:t>Sarıçiçek Köyü Bağlantı Yolu</w:t>
      </w:r>
      <w:r w:rsidR="00FB13A1" w:rsidRPr="00FB13A1">
        <w:rPr>
          <w:b w:val="0"/>
          <w:bCs w:val="0"/>
        </w:rPr>
        <w:t xml:space="preserve"> </w:t>
      </w:r>
      <w:r w:rsidR="009C1CE6">
        <w:rPr>
          <w:b w:val="0"/>
        </w:rPr>
        <w:t>Beton Parke Yol Yapım İşi.</w:t>
      </w:r>
    </w:p>
    <w:bookmarkEnd w:id="0"/>
    <w:bookmarkEnd w:id="1"/>
    <w:p w:rsidR="00A835A3" w:rsidRPr="00A835A3" w:rsidRDefault="00A835A3" w:rsidP="00A36FEA">
      <w:pPr>
        <w:overflowPunct/>
        <w:autoSpaceDE/>
        <w:autoSpaceDN/>
        <w:adjustRightInd/>
        <w:ind w:right="-5"/>
        <w:jc w:val="both"/>
        <w:rPr>
          <w:rFonts w:ascii="Times New Roman" w:hAnsi="Times New Roman" w:cs="Times New Roman"/>
          <w:sz w:val="24"/>
          <w:szCs w:val="24"/>
        </w:rPr>
      </w:pPr>
      <w:r w:rsidRPr="00A835A3">
        <w:rPr>
          <w:rFonts w:ascii="Times New Roman" w:hAnsi="Times New Roman" w:cs="Times New Roman"/>
          <w:bCs/>
          <w:sz w:val="24"/>
          <w:szCs w:val="24"/>
        </w:rPr>
        <w:t xml:space="preserve">2-İşin </w:t>
      </w:r>
      <w:r w:rsidR="00E872B2">
        <w:rPr>
          <w:rFonts w:ascii="Times New Roman" w:hAnsi="Times New Roman" w:cs="Times New Roman"/>
          <w:bCs/>
          <w:sz w:val="24"/>
          <w:szCs w:val="24"/>
        </w:rPr>
        <w:t>n</w:t>
      </w:r>
      <w:r w:rsidRPr="00A835A3">
        <w:rPr>
          <w:rFonts w:ascii="Times New Roman" w:hAnsi="Times New Roman" w:cs="Times New Roman"/>
          <w:bCs/>
          <w:sz w:val="24"/>
          <w:szCs w:val="24"/>
        </w:rPr>
        <w:t>iteliği</w:t>
      </w:r>
      <w:r w:rsidR="007007A8">
        <w:rPr>
          <w:rFonts w:ascii="Times New Roman" w:hAnsi="Times New Roman" w:cs="Times New Roman"/>
          <w:bCs/>
          <w:sz w:val="24"/>
          <w:szCs w:val="24"/>
        </w:rPr>
        <w:t>,</w:t>
      </w:r>
      <w:r w:rsidR="002C742F">
        <w:rPr>
          <w:rFonts w:ascii="Times New Roman" w:hAnsi="Times New Roman" w:cs="Times New Roman"/>
          <w:bCs/>
          <w:sz w:val="24"/>
          <w:szCs w:val="24"/>
        </w:rPr>
        <w:t xml:space="preserve"> </w:t>
      </w:r>
      <w:r w:rsidR="00E872B2">
        <w:rPr>
          <w:rFonts w:ascii="Times New Roman" w:hAnsi="Times New Roman" w:cs="Times New Roman"/>
          <w:bCs/>
          <w:sz w:val="24"/>
          <w:szCs w:val="24"/>
        </w:rPr>
        <w:t>t</w:t>
      </w:r>
      <w:r w:rsidRPr="00A835A3">
        <w:rPr>
          <w:rFonts w:ascii="Times New Roman" w:hAnsi="Times New Roman" w:cs="Times New Roman"/>
          <w:bCs/>
          <w:sz w:val="24"/>
          <w:szCs w:val="24"/>
        </w:rPr>
        <w:t xml:space="preserve">ürü ve </w:t>
      </w:r>
      <w:r w:rsidR="00E872B2">
        <w:rPr>
          <w:rFonts w:ascii="Times New Roman" w:hAnsi="Times New Roman" w:cs="Times New Roman"/>
          <w:bCs/>
          <w:sz w:val="24"/>
          <w:szCs w:val="24"/>
        </w:rPr>
        <w:t>m</w:t>
      </w:r>
      <w:r w:rsidRPr="00A835A3">
        <w:rPr>
          <w:rFonts w:ascii="Times New Roman" w:hAnsi="Times New Roman" w:cs="Times New Roman"/>
          <w:bCs/>
          <w:sz w:val="24"/>
          <w:szCs w:val="24"/>
        </w:rPr>
        <w:t>iktarı</w:t>
      </w:r>
      <w:r w:rsidR="00E872B2">
        <w:rPr>
          <w:rFonts w:ascii="Times New Roman" w:hAnsi="Times New Roman" w:cs="Times New Roman"/>
          <w:bCs/>
          <w:sz w:val="24"/>
          <w:szCs w:val="24"/>
        </w:rPr>
        <w:t>: ihale dokümanında belirtile</w:t>
      </w:r>
      <w:r w:rsidR="007E4CC1">
        <w:rPr>
          <w:rFonts w:ascii="Times New Roman" w:hAnsi="Times New Roman" w:cs="Times New Roman"/>
          <w:bCs/>
          <w:sz w:val="24"/>
          <w:szCs w:val="24"/>
        </w:rPr>
        <w:t xml:space="preserve">n </w:t>
      </w:r>
      <w:r w:rsidR="00E872B2">
        <w:rPr>
          <w:rFonts w:ascii="Times New Roman" w:hAnsi="Times New Roman" w:cs="Times New Roman"/>
          <w:bCs/>
          <w:sz w:val="24"/>
          <w:szCs w:val="24"/>
        </w:rPr>
        <w:t>nitelik ve miktardaki</w:t>
      </w:r>
      <w:r w:rsidR="00982C0D">
        <w:rPr>
          <w:rFonts w:ascii="Times New Roman" w:hAnsi="Times New Roman" w:cs="Times New Roman"/>
          <w:bCs/>
          <w:sz w:val="24"/>
          <w:szCs w:val="24"/>
        </w:rPr>
        <w:t xml:space="preserve"> </w:t>
      </w:r>
      <w:r w:rsidR="001B0A18">
        <w:rPr>
          <w:rFonts w:ascii="Times New Roman" w:hAnsi="Times New Roman" w:cs="Times New Roman"/>
          <w:bCs/>
          <w:sz w:val="24"/>
          <w:szCs w:val="24"/>
        </w:rPr>
        <w:t>7</w:t>
      </w:r>
      <w:r w:rsidR="00FB13A1">
        <w:rPr>
          <w:rFonts w:ascii="Times New Roman" w:hAnsi="Times New Roman" w:cs="Times New Roman"/>
          <w:bCs/>
          <w:sz w:val="24"/>
          <w:szCs w:val="24"/>
        </w:rPr>
        <w:t>.000</w:t>
      </w:r>
      <w:r w:rsidR="009C1CE6">
        <w:rPr>
          <w:rFonts w:ascii="Times New Roman" w:hAnsi="Times New Roman" w:cs="Times New Roman"/>
          <w:bCs/>
          <w:sz w:val="24"/>
          <w:szCs w:val="24"/>
        </w:rPr>
        <w:t xml:space="preserve"> metrekare </w:t>
      </w:r>
      <w:r w:rsidR="00597A1F">
        <w:rPr>
          <w:rFonts w:ascii="Times New Roman" w:hAnsi="Times New Roman" w:cs="Times New Roman"/>
          <w:bCs/>
          <w:sz w:val="24"/>
          <w:szCs w:val="24"/>
        </w:rPr>
        <w:t xml:space="preserve">8 </w:t>
      </w:r>
      <w:proofErr w:type="spellStart"/>
      <w:r w:rsidR="00597A1F">
        <w:rPr>
          <w:rFonts w:ascii="Times New Roman" w:hAnsi="Times New Roman" w:cs="Times New Roman"/>
          <w:bCs/>
          <w:sz w:val="24"/>
          <w:szCs w:val="24"/>
        </w:rPr>
        <w:t>cm</w:t>
      </w:r>
      <w:r w:rsidR="002C742F">
        <w:rPr>
          <w:rFonts w:ascii="Times New Roman" w:hAnsi="Times New Roman" w:cs="Times New Roman"/>
          <w:bCs/>
          <w:sz w:val="24"/>
          <w:szCs w:val="24"/>
        </w:rPr>
        <w:t>’</w:t>
      </w:r>
      <w:r w:rsidR="00597A1F">
        <w:rPr>
          <w:rFonts w:ascii="Times New Roman" w:hAnsi="Times New Roman" w:cs="Times New Roman"/>
          <w:bCs/>
          <w:sz w:val="24"/>
          <w:szCs w:val="24"/>
        </w:rPr>
        <w:t>lik</w:t>
      </w:r>
      <w:proofErr w:type="spellEnd"/>
      <w:r w:rsidR="00597A1F">
        <w:rPr>
          <w:rFonts w:ascii="Times New Roman" w:hAnsi="Times New Roman" w:cs="Times New Roman"/>
          <w:bCs/>
          <w:sz w:val="24"/>
          <w:szCs w:val="24"/>
        </w:rPr>
        <w:t xml:space="preserve"> beton parke</w:t>
      </w:r>
      <w:r w:rsidR="00E872B2" w:rsidRPr="00E872B2">
        <w:rPr>
          <w:rFonts w:ascii="Times New Roman" w:hAnsi="Times New Roman" w:cs="Times New Roman"/>
          <w:bCs/>
          <w:sz w:val="24"/>
          <w:szCs w:val="24"/>
        </w:rPr>
        <w:t xml:space="preserve"> </w:t>
      </w:r>
      <w:r w:rsidR="00F06ECD">
        <w:rPr>
          <w:rFonts w:ascii="Times New Roman" w:hAnsi="Times New Roman" w:cs="Times New Roman"/>
          <w:bCs/>
          <w:sz w:val="24"/>
          <w:szCs w:val="24"/>
        </w:rPr>
        <w:t xml:space="preserve">yol </w:t>
      </w:r>
      <w:r w:rsidR="00E872B2" w:rsidRPr="00E872B2">
        <w:rPr>
          <w:rFonts w:ascii="Times New Roman" w:hAnsi="Times New Roman" w:cs="Times New Roman"/>
          <w:bCs/>
          <w:sz w:val="24"/>
          <w:szCs w:val="24"/>
        </w:rPr>
        <w:t>yapım işi</w:t>
      </w:r>
      <w:r w:rsidR="00F06ECD">
        <w:rPr>
          <w:rFonts w:ascii="Times New Roman" w:hAnsi="Times New Roman" w:cs="Times New Roman"/>
          <w:bCs/>
          <w:sz w:val="24"/>
          <w:szCs w:val="24"/>
        </w:rPr>
        <w:t>.</w:t>
      </w:r>
    </w:p>
    <w:p w:rsidR="00A835A3" w:rsidRDefault="00A835A3" w:rsidP="009C1CE6">
      <w:pPr>
        <w:pStyle w:val="Balk3"/>
        <w:tabs>
          <w:tab w:val="left" w:pos="2130"/>
        </w:tabs>
        <w:jc w:val="both"/>
        <w:rPr>
          <w:bCs w:val="0"/>
        </w:rPr>
      </w:pPr>
      <w:r w:rsidRPr="00A835A3">
        <w:t>3-</w:t>
      </w:r>
      <w:r w:rsidRPr="009C1CE6">
        <w:rPr>
          <w:b w:val="0"/>
        </w:rPr>
        <w:t xml:space="preserve">Yolun </w:t>
      </w:r>
      <w:r w:rsidR="00E872B2" w:rsidRPr="009C1CE6">
        <w:rPr>
          <w:b w:val="0"/>
        </w:rPr>
        <w:t>y</w:t>
      </w:r>
      <w:r w:rsidRPr="009C1CE6">
        <w:rPr>
          <w:b w:val="0"/>
        </w:rPr>
        <w:t xml:space="preserve">apılacağı </w:t>
      </w:r>
      <w:r w:rsidR="00E872B2" w:rsidRPr="009C1CE6">
        <w:rPr>
          <w:b w:val="0"/>
        </w:rPr>
        <w:t xml:space="preserve">yer: </w:t>
      </w:r>
      <w:r w:rsidR="007E4CC1" w:rsidRPr="009C1CE6">
        <w:rPr>
          <w:b w:val="0"/>
        </w:rPr>
        <w:t>Turhal ilçesi</w:t>
      </w:r>
      <w:r w:rsidR="00F06ECD" w:rsidRPr="009C1CE6">
        <w:rPr>
          <w:b w:val="0"/>
        </w:rPr>
        <w:t>,</w:t>
      </w:r>
      <w:r w:rsidR="00982C0D" w:rsidRPr="009C1CE6">
        <w:rPr>
          <w:b w:val="0"/>
        </w:rPr>
        <w:t xml:space="preserve"> </w:t>
      </w:r>
      <w:r w:rsidR="001B0A18">
        <w:rPr>
          <w:b w:val="0"/>
          <w:bCs w:val="0"/>
        </w:rPr>
        <w:t>Sarıçiçek Köyü Bağlantı Yolu</w:t>
      </w:r>
      <w:r w:rsidR="009C1CE6" w:rsidRPr="009C1CE6">
        <w:rPr>
          <w:b w:val="0"/>
        </w:rPr>
        <w:t>.</w:t>
      </w:r>
    </w:p>
    <w:p w:rsidR="00A36FEA" w:rsidRDefault="00054B32" w:rsidP="00A36FEA">
      <w:pPr>
        <w:pStyle w:val="GvdeMetni2"/>
        <w:shd w:val="clear" w:color="auto" w:fill="FFFFFF"/>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4-</w:t>
      </w:r>
      <w:r w:rsidRPr="00A36FEA">
        <w:rPr>
          <w:rFonts w:ascii="Times New Roman" w:hAnsi="Times New Roman" w:cs="Times New Roman"/>
          <w:bCs/>
          <w:sz w:val="24"/>
          <w:szCs w:val="24"/>
        </w:rPr>
        <w:t>İşe başlama ve işi bitirme tarihi:</w:t>
      </w:r>
      <w:r w:rsidR="00982C0D">
        <w:rPr>
          <w:rFonts w:ascii="Times New Roman" w:hAnsi="Times New Roman" w:cs="Times New Roman"/>
          <w:bCs/>
          <w:sz w:val="24"/>
          <w:szCs w:val="24"/>
        </w:rPr>
        <w:t xml:space="preserve"> </w:t>
      </w:r>
      <w:r w:rsidRPr="00054B32">
        <w:rPr>
          <w:rFonts w:ascii="Times New Roman" w:hAnsi="Times New Roman" w:cs="Times New Roman"/>
          <w:sz w:val="24"/>
          <w:szCs w:val="24"/>
        </w:rPr>
        <w:t>Sözleşme imzalandıktan sonra Tokat İl Özel İdaresi Teknik Personelleri</w:t>
      </w:r>
      <w:r w:rsidR="00597A1F">
        <w:rPr>
          <w:rFonts w:ascii="Times New Roman" w:hAnsi="Times New Roman" w:cs="Times New Roman"/>
          <w:sz w:val="24"/>
          <w:szCs w:val="24"/>
        </w:rPr>
        <w:t xml:space="preserve"> </w:t>
      </w:r>
      <w:r w:rsidRPr="00054B32">
        <w:rPr>
          <w:rFonts w:ascii="Times New Roman" w:hAnsi="Times New Roman" w:cs="Times New Roman"/>
          <w:sz w:val="24"/>
          <w:szCs w:val="24"/>
        </w:rPr>
        <w:t>tarafından hava ve fen şartları değerlendirilerek belirlenecek tarihte yer teslimi yapılarak işe başlanılacaktır.</w:t>
      </w:r>
      <w:r w:rsidR="00982C0D" w:rsidRPr="00597A1F">
        <w:rPr>
          <w:rFonts w:ascii="Times New Roman" w:hAnsi="Times New Roman" w:cs="Times New Roman"/>
          <w:b/>
          <w:sz w:val="24"/>
          <w:szCs w:val="24"/>
        </w:rPr>
        <w:t xml:space="preserve"> </w:t>
      </w:r>
      <w:r w:rsidRPr="00597A1F">
        <w:rPr>
          <w:rFonts w:ascii="Times New Roman" w:hAnsi="Times New Roman" w:cs="Times New Roman"/>
          <w:b/>
          <w:sz w:val="24"/>
          <w:szCs w:val="24"/>
        </w:rPr>
        <w:t>İşin süresi, ye</w:t>
      </w:r>
      <w:r w:rsidR="00597A1F" w:rsidRPr="00597A1F">
        <w:rPr>
          <w:rFonts w:ascii="Times New Roman" w:hAnsi="Times New Roman" w:cs="Times New Roman"/>
          <w:b/>
          <w:sz w:val="24"/>
          <w:szCs w:val="24"/>
        </w:rPr>
        <w:t>r teslimi tarihinden itib</w:t>
      </w:r>
      <w:r w:rsidR="00D65F74">
        <w:rPr>
          <w:rFonts w:ascii="Times New Roman" w:hAnsi="Times New Roman" w:cs="Times New Roman"/>
          <w:b/>
          <w:sz w:val="24"/>
          <w:szCs w:val="24"/>
        </w:rPr>
        <w:t>aren 120</w:t>
      </w:r>
      <w:r w:rsidRPr="00597A1F">
        <w:rPr>
          <w:rFonts w:ascii="Times New Roman" w:hAnsi="Times New Roman" w:cs="Times New Roman"/>
          <w:b/>
          <w:sz w:val="24"/>
          <w:szCs w:val="24"/>
        </w:rPr>
        <w:t xml:space="preserve"> (</w:t>
      </w:r>
      <w:proofErr w:type="spellStart"/>
      <w:r w:rsidR="00D65F74">
        <w:rPr>
          <w:rFonts w:ascii="Times New Roman" w:hAnsi="Times New Roman" w:cs="Times New Roman"/>
          <w:b/>
          <w:sz w:val="24"/>
          <w:szCs w:val="24"/>
        </w:rPr>
        <w:t>yüzyirmi</w:t>
      </w:r>
      <w:proofErr w:type="spellEnd"/>
      <w:r w:rsidRPr="00597A1F">
        <w:rPr>
          <w:rFonts w:ascii="Times New Roman" w:hAnsi="Times New Roman" w:cs="Times New Roman"/>
          <w:b/>
          <w:sz w:val="24"/>
          <w:szCs w:val="24"/>
        </w:rPr>
        <w:t xml:space="preserve">) </w:t>
      </w:r>
      <w:r w:rsidRPr="00054B32">
        <w:rPr>
          <w:rFonts w:ascii="Times New Roman" w:hAnsi="Times New Roman" w:cs="Times New Roman"/>
          <w:sz w:val="24"/>
          <w:szCs w:val="24"/>
        </w:rPr>
        <w:t xml:space="preserve">takvim günüdür. </w:t>
      </w:r>
    </w:p>
    <w:p w:rsidR="00E872B2" w:rsidRPr="00F86465" w:rsidRDefault="00054B32" w:rsidP="00F86465">
      <w:pPr>
        <w:pStyle w:val="GvdeMetni2"/>
        <w:shd w:val="clear" w:color="auto" w:fill="FFFFFF"/>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5-</w:t>
      </w:r>
      <w:r w:rsidR="00E872B2" w:rsidRPr="00E872B2">
        <w:rPr>
          <w:rFonts w:ascii="Times New Roman" w:hAnsi="Times New Roman" w:cs="Times New Roman"/>
          <w:sz w:val="24"/>
          <w:szCs w:val="24"/>
        </w:rPr>
        <w:t xml:space="preserve">İstekliler, ihaleye ilişkin bilgileri yukarıdaki adres ve </w:t>
      </w:r>
      <w:r w:rsidR="00F06ECD">
        <w:rPr>
          <w:rFonts w:ascii="Times New Roman" w:hAnsi="Times New Roman" w:cs="Times New Roman"/>
          <w:sz w:val="24"/>
          <w:szCs w:val="24"/>
        </w:rPr>
        <w:t xml:space="preserve">telefon </w:t>
      </w:r>
      <w:r w:rsidR="00E872B2" w:rsidRPr="00E872B2">
        <w:rPr>
          <w:rFonts w:ascii="Times New Roman" w:hAnsi="Times New Roman" w:cs="Times New Roman"/>
          <w:sz w:val="24"/>
          <w:szCs w:val="24"/>
        </w:rPr>
        <w:t>numara</w:t>
      </w:r>
      <w:r w:rsidR="00F06ECD">
        <w:rPr>
          <w:rFonts w:ascii="Times New Roman" w:hAnsi="Times New Roman" w:cs="Times New Roman"/>
          <w:sz w:val="24"/>
          <w:szCs w:val="24"/>
        </w:rPr>
        <w:t>sın</w:t>
      </w:r>
      <w:r w:rsidR="00E872B2" w:rsidRPr="00E872B2">
        <w:rPr>
          <w:rFonts w:ascii="Times New Roman" w:hAnsi="Times New Roman" w:cs="Times New Roman"/>
          <w:sz w:val="24"/>
          <w:szCs w:val="24"/>
        </w:rPr>
        <w:t>dan ilgili personelle irtibat kurmak suretiyle temin edebilirler.</w:t>
      </w:r>
    </w:p>
    <w:p w:rsidR="00A835A3" w:rsidRPr="00A835A3" w:rsidRDefault="00A835A3" w:rsidP="00A835A3">
      <w:pPr>
        <w:tabs>
          <w:tab w:val="left" w:pos="360"/>
          <w:tab w:val="left" w:pos="900"/>
          <w:tab w:val="left" w:pos="8460"/>
        </w:tabs>
        <w:overflowPunct/>
        <w:autoSpaceDE/>
        <w:autoSpaceDN/>
        <w:adjustRightInd/>
        <w:jc w:val="both"/>
        <w:rPr>
          <w:rFonts w:ascii="Times New Roman" w:hAnsi="Times New Roman" w:cs="Times New Roman"/>
          <w:b/>
          <w:bCs/>
          <w:sz w:val="24"/>
          <w:szCs w:val="24"/>
        </w:rPr>
      </w:pPr>
      <w:r w:rsidRPr="00A835A3">
        <w:rPr>
          <w:rFonts w:ascii="Times New Roman" w:hAnsi="Times New Roman" w:cs="Times New Roman"/>
          <w:b/>
          <w:bCs/>
          <w:sz w:val="24"/>
          <w:szCs w:val="24"/>
        </w:rPr>
        <w:t>3-İhaleye ilişkin bilgiler ile ihaleye son teklif verme tarih ve saati</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1-İhale usulü: Açık ihale usulü</w:t>
      </w:r>
      <w:r w:rsidR="00E872B2">
        <w:rPr>
          <w:rFonts w:ascii="Times New Roman" w:hAnsi="Times New Roman" w:cs="Times New Roman"/>
          <w:bCs/>
          <w:sz w:val="24"/>
          <w:szCs w:val="24"/>
        </w:rPr>
        <w:t>.</w:t>
      </w:r>
    </w:p>
    <w:p w:rsidR="00A835A3" w:rsidRPr="00A835A3" w:rsidRDefault="00A835A3" w:rsidP="00A835A3">
      <w:pPr>
        <w:tabs>
          <w:tab w:val="left" w:pos="180"/>
          <w:tab w:val="left" w:pos="36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2-İhalenin </w:t>
      </w:r>
      <w:r w:rsidR="00972A96">
        <w:rPr>
          <w:rFonts w:ascii="Times New Roman" w:hAnsi="Times New Roman" w:cs="Times New Roman"/>
          <w:bCs/>
          <w:sz w:val="24"/>
          <w:szCs w:val="24"/>
        </w:rPr>
        <w:t>y</w:t>
      </w:r>
      <w:r w:rsidRPr="00A835A3">
        <w:rPr>
          <w:rFonts w:ascii="Times New Roman" w:hAnsi="Times New Roman" w:cs="Times New Roman"/>
          <w:bCs/>
          <w:sz w:val="24"/>
          <w:szCs w:val="24"/>
        </w:rPr>
        <w:t xml:space="preserve">apılacağı </w:t>
      </w:r>
      <w:r w:rsidR="00972A96">
        <w:rPr>
          <w:rFonts w:ascii="Times New Roman" w:hAnsi="Times New Roman" w:cs="Times New Roman"/>
          <w:bCs/>
          <w:sz w:val="24"/>
          <w:szCs w:val="24"/>
          <w:shd w:val="clear" w:color="auto" w:fill="FFFFFF"/>
        </w:rPr>
        <w:t>a</w:t>
      </w:r>
      <w:r w:rsidRPr="00A835A3">
        <w:rPr>
          <w:rFonts w:ascii="Times New Roman" w:hAnsi="Times New Roman" w:cs="Times New Roman"/>
          <w:bCs/>
          <w:sz w:val="24"/>
          <w:szCs w:val="24"/>
          <w:shd w:val="clear" w:color="auto" w:fill="FFFFFF"/>
        </w:rPr>
        <w:t>dres:</w:t>
      </w:r>
      <w:r w:rsidRPr="00A835A3">
        <w:rPr>
          <w:rFonts w:ascii="Times New Roman" w:hAnsi="Times New Roman" w:cs="Times New Roman"/>
          <w:bCs/>
          <w:sz w:val="24"/>
          <w:szCs w:val="24"/>
        </w:rPr>
        <w:t xml:space="preserve"> Turhal Kaymakamlığı Toplantı salonu</w:t>
      </w:r>
      <w:r w:rsidR="007E4CC1">
        <w:rPr>
          <w:rFonts w:ascii="Times New Roman" w:hAnsi="Times New Roman" w:cs="Times New Roman"/>
          <w:bCs/>
          <w:sz w:val="24"/>
          <w:szCs w:val="24"/>
        </w:rPr>
        <w:t>.</w:t>
      </w:r>
    </w:p>
    <w:p w:rsidR="00A835A3" w:rsidRPr="00A835A3" w:rsidRDefault="00A835A3" w:rsidP="00A835A3">
      <w:pPr>
        <w:tabs>
          <w:tab w:val="left" w:pos="720"/>
          <w:tab w:val="left" w:pos="90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3-İhale </w:t>
      </w:r>
      <w:r w:rsidR="00972A96">
        <w:rPr>
          <w:rFonts w:ascii="Times New Roman" w:hAnsi="Times New Roman" w:cs="Times New Roman"/>
          <w:bCs/>
          <w:sz w:val="24"/>
          <w:szCs w:val="24"/>
        </w:rPr>
        <w:t>t</w:t>
      </w:r>
      <w:bookmarkStart w:id="2" w:name="_Hlk41340141"/>
      <w:r w:rsidR="00D65F74">
        <w:rPr>
          <w:rFonts w:ascii="Times New Roman" w:hAnsi="Times New Roman" w:cs="Times New Roman"/>
          <w:bCs/>
          <w:sz w:val="24"/>
          <w:szCs w:val="24"/>
        </w:rPr>
        <w:t>arihi:17.01.2025</w:t>
      </w:r>
      <w:r w:rsidR="00E872B2" w:rsidRPr="00F06ECD">
        <w:rPr>
          <w:rFonts w:ascii="Times New Roman" w:hAnsi="Times New Roman" w:cs="Times New Roman"/>
          <w:bCs/>
          <w:sz w:val="24"/>
          <w:szCs w:val="24"/>
        </w:rPr>
        <w:t>,</w:t>
      </w:r>
      <w:r w:rsidR="00F54D68">
        <w:rPr>
          <w:rFonts w:ascii="Times New Roman" w:hAnsi="Times New Roman" w:cs="Times New Roman"/>
          <w:bCs/>
          <w:sz w:val="24"/>
          <w:szCs w:val="24"/>
        </w:rPr>
        <w:t xml:space="preserve"> </w:t>
      </w:r>
      <w:proofErr w:type="gramStart"/>
      <w:r w:rsidR="00D65F74">
        <w:rPr>
          <w:rFonts w:ascii="Times New Roman" w:hAnsi="Times New Roman" w:cs="Times New Roman"/>
          <w:bCs/>
          <w:sz w:val="24"/>
          <w:szCs w:val="24"/>
        </w:rPr>
        <w:t>Cuma</w:t>
      </w:r>
      <w:r w:rsidR="002C742F">
        <w:rPr>
          <w:rFonts w:ascii="Times New Roman" w:hAnsi="Times New Roman" w:cs="Times New Roman"/>
          <w:bCs/>
          <w:sz w:val="24"/>
          <w:szCs w:val="24"/>
        </w:rPr>
        <w:t xml:space="preserve"> </w:t>
      </w:r>
      <w:r w:rsidRPr="00A835A3">
        <w:rPr>
          <w:rFonts w:ascii="Times New Roman" w:hAnsi="Times New Roman" w:cs="Times New Roman"/>
          <w:bCs/>
          <w:sz w:val="24"/>
          <w:szCs w:val="24"/>
        </w:rPr>
        <w:t xml:space="preserve"> günü</w:t>
      </w:r>
      <w:bookmarkEnd w:id="2"/>
      <w:proofErr w:type="gramEnd"/>
      <w:r w:rsidR="007E4CC1">
        <w:rPr>
          <w:rFonts w:ascii="Times New Roman" w:hAnsi="Times New Roman" w:cs="Times New Roman"/>
          <w:bCs/>
          <w:sz w:val="24"/>
          <w:szCs w:val="24"/>
        </w:rPr>
        <w:t>.</w:t>
      </w:r>
    </w:p>
    <w:p w:rsidR="00A835A3" w:rsidRPr="00A835A3" w:rsidRDefault="00A835A3" w:rsidP="00A835A3">
      <w:pPr>
        <w:tabs>
          <w:tab w:val="left" w:pos="900"/>
          <w:tab w:val="left" w:pos="1080"/>
        </w:tabs>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4-İhale </w:t>
      </w:r>
      <w:r w:rsidR="00972A96">
        <w:rPr>
          <w:rFonts w:ascii="Times New Roman" w:hAnsi="Times New Roman" w:cs="Times New Roman"/>
          <w:bCs/>
          <w:sz w:val="24"/>
          <w:szCs w:val="24"/>
        </w:rPr>
        <w:t>s</w:t>
      </w:r>
      <w:r w:rsidRPr="00A835A3">
        <w:rPr>
          <w:rFonts w:ascii="Times New Roman" w:hAnsi="Times New Roman" w:cs="Times New Roman"/>
          <w:bCs/>
          <w:sz w:val="24"/>
          <w:szCs w:val="24"/>
        </w:rPr>
        <w:t>aati:</w:t>
      </w:r>
      <w:r w:rsidR="001B0A18">
        <w:rPr>
          <w:rFonts w:ascii="Times New Roman" w:hAnsi="Times New Roman" w:cs="Times New Roman"/>
          <w:bCs/>
          <w:color w:val="000000"/>
          <w:sz w:val="24"/>
          <w:szCs w:val="24"/>
        </w:rPr>
        <w:t>14</w:t>
      </w:r>
      <w:r w:rsidR="00F54D68">
        <w:rPr>
          <w:rFonts w:ascii="Times New Roman" w:hAnsi="Times New Roman" w:cs="Times New Roman"/>
          <w:bCs/>
          <w:color w:val="000000"/>
          <w:sz w:val="24"/>
          <w:szCs w:val="24"/>
        </w:rPr>
        <w:t>.00</w:t>
      </w:r>
    </w:p>
    <w:p w:rsidR="00F86465" w:rsidRPr="00F86465" w:rsidRDefault="00F86465" w:rsidP="00A835A3">
      <w:pPr>
        <w:tabs>
          <w:tab w:val="left" w:pos="540"/>
          <w:tab w:val="left" w:pos="720"/>
          <w:tab w:val="left" w:pos="8460"/>
        </w:tabs>
        <w:overflowPunct/>
        <w:autoSpaceDE/>
        <w:autoSpaceDN/>
        <w:adjustRightInd/>
        <w:jc w:val="both"/>
        <w:rPr>
          <w:rFonts w:ascii="Times New Roman" w:hAnsi="Times New Roman" w:cs="Times New Roman"/>
          <w:bCs/>
          <w:sz w:val="24"/>
          <w:szCs w:val="24"/>
          <w:shd w:val="clear" w:color="auto" w:fill="FFFFFF"/>
        </w:rPr>
      </w:pPr>
    </w:p>
    <w:p w:rsidR="00A835A3" w:rsidRPr="00A835A3" w:rsidRDefault="00A835A3" w:rsidP="00A835A3">
      <w:pPr>
        <w:tabs>
          <w:tab w:val="left" w:pos="720"/>
          <w:tab w:val="left" w:pos="900"/>
          <w:tab w:val="left" w:pos="1080"/>
        </w:tabs>
        <w:overflowPunct/>
        <w:autoSpaceDE/>
        <w:autoSpaceDN/>
        <w:adjustRightInd/>
        <w:jc w:val="both"/>
        <w:rPr>
          <w:rFonts w:ascii="Times New Roman" w:hAnsi="Times New Roman" w:cs="Times New Roman"/>
          <w:b/>
          <w:bCs/>
          <w:sz w:val="24"/>
          <w:szCs w:val="24"/>
        </w:rPr>
      </w:pPr>
      <w:r w:rsidRPr="00A835A3">
        <w:rPr>
          <w:rFonts w:ascii="Times New Roman" w:hAnsi="Times New Roman" w:cs="Times New Roman"/>
          <w:b/>
          <w:bCs/>
          <w:spacing w:val="-20"/>
          <w:sz w:val="24"/>
          <w:szCs w:val="24"/>
        </w:rPr>
        <w:t xml:space="preserve">4- </w:t>
      </w:r>
      <w:r w:rsidRPr="00A835A3">
        <w:rPr>
          <w:rFonts w:ascii="Times New Roman" w:hAnsi="Times New Roman" w:cs="Times New Roman"/>
          <w:b/>
          <w:bCs/>
          <w:sz w:val="24"/>
          <w:szCs w:val="24"/>
        </w:rPr>
        <w:t xml:space="preserve">İhale dokümanın görülmesi ve temini </w:t>
      </w:r>
    </w:p>
    <w:p w:rsidR="00A835A3" w:rsidRPr="00A835A3" w:rsidRDefault="00A835A3" w:rsidP="00A36FEA">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İhale dokümanı aşağıda belirtilen adreste bedelsiz olarak görülebilir. Ancak, ihaleye teklif verecek olanların</w:t>
      </w:r>
      <w:r w:rsidR="00EF6446">
        <w:rPr>
          <w:rFonts w:ascii="Times New Roman" w:hAnsi="Times New Roman" w:cs="Times New Roman"/>
          <w:sz w:val="24"/>
          <w:szCs w:val="24"/>
        </w:rPr>
        <w:t xml:space="preserve"> i</w:t>
      </w:r>
      <w:r w:rsidRPr="00A835A3">
        <w:rPr>
          <w:rFonts w:ascii="Times New Roman" w:hAnsi="Times New Roman" w:cs="Times New Roman"/>
          <w:sz w:val="24"/>
          <w:szCs w:val="24"/>
        </w:rPr>
        <w:t>darece onaylı ihale dokümanını satın alması zorunludur.</w:t>
      </w:r>
      <w:r w:rsidR="00597A1F">
        <w:rPr>
          <w:rFonts w:ascii="Times New Roman" w:hAnsi="Times New Roman" w:cs="Times New Roman"/>
          <w:sz w:val="24"/>
          <w:szCs w:val="24"/>
        </w:rPr>
        <w:t xml:space="preserve"> </w:t>
      </w:r>
      <w:r w:rsidRPr="00A835A3">
        <w:rPr>
          <w:rFonts w:ascii="Times New Roman" w:hAnsi="Times New Roman" w:cs="Times New Roman"/>
          <w:sz w:val="24"/>
          <w:szCs w:val="24"/>
        </w:rPr>
        <w:t>İhale dokümanının görülebileceği</w:t>
      </w:r>
      <w:r w:rsidR="00A36FEA">
        <w:rPr>
          <w:rFonts w:ascii="Times New Roman" w:hAnsi="Times New Roman" w:cs="Times New Roman"/>
          <w:sz w:val="24"/>
          <w:szCs w:val="24"/>
        </w:rPr>
        <w:t xml:space="preserve"> ve satın alınabileceği</w:t>
      </w:r>
      <w:r w:rsidRPr="00A835A3">
        <w:rPr>
          <w:rFonts w:ascii="Times New Roman" w:hAnsi="Times New Roman" w:cs="Times New Roman"/>
          <w:sz w:val="24"/>
          <w:szCs w:val="24"/>
        </w:rPr>
        <w:t xml:space="preserve"> yer</w:t>
      </w:r>
      <w:r w:rsidR="00D83596">
        <w:rPr>
          <w:rFonts w:ascii="Times New Roman" w:hAnsi="Times New Roman" w:cs="Times New Roman"/>
          <w:sz w:val="24"/>
          <w:szCs w:val="24"/>
        </w:rPr>
        <w:t>,</w:t>
      </w:r>
      <w:r w:rsidRPr="00A835A3">
        <w:rPr>
          <w:rFonts w:ascii="Times New Roman" w:hAnsi="Times New Roman" w:cs="Times New Roman"/>
          <w:sz w:val="24"/>
          <w:szCs w:val="24"/>
        </w:rPr>
        <w:t xml:space="preserve"> Turhal İlçesi Köylere Hizmet Götürme Birliği</w:t>
      </w:r>
      <w:r w:rsidR="002C742F">
        <w:rPr>
          <w:rFonts w:ascii="Times New Roman" w:hAnsi="Times New Roman" w:cs="Times New Roman"/>
          <w:sz w:val="24"/>
          <w:szCs w:val="24"/>
        </w:rPr>
        <w:t>’</w:t>
      </w:r>
      <w:r w:rsidR="00D83596">
        <w:rPr>
          <w:rFonts w:ascii="Times New Roman" w:hAnsi="Times New Roman" w:cs="Times New Roman"/>
          <w:sz w:val="24"/>
          <w:szCs w:val="24"/>
        </w:rPr>
        <w:t>dir.</w:t>
      </w:r>
    </w:p>
    <w:p w:rsidR="00A835A3" w:rsidRPr="00A835A3" w:rsidRDefault="00A835A3" w:rsidP="00A835A3">
      <w:pPr>
        <w:keepNext/>
        <w:tabs>
          <w:tab w:val="left" w:pos="1080"/>
        </w:tabs>
        <w:overflowPunct/>
        <w:autoSpaceDE/>
        <w:autoSpaceDN/>
        <w:adjustRightInd/>
        <w:jc w:val="both"/>
        <w:outlineLvl w:val="4"/>
        <w:rPr>
          <w:rFonts w:ascii="Times New Roman" w:hAnsi="Times New Roman" w:cs="Times New Roman"/>
          <w:b/>
          <w:bCs/>
          <w:sz w:val="24"/>
          <w:szCs w:val="24"/>
        </w:rPr>
      </w:pPr>
    </w:p>
    <w:p w:rsidR="00A835A3" w:rsidRPr="00A835A3" w:rsidRDefault="00A835A3" w:rsidP="00A835A3">
      <w:pPr>
        <w:keepNext/>
        <w:tabs>
          <w:tab w:val="left" w:pos="1080"/>
        </w:tabs>
        <w:overflowPunct/>
        <w:autoSpaceDE/>
        <w:autoSpaceDN/>
        <w:adjustRightInd/>
        <w:jc w:val="both"/>
        <w:outlineLvl w:val="4"/>
        <w:rPr>
          <w:rFonts w:ascii="Times New Roman" w:hAnsi="Times New Roman" w:cs="Times New Roman"/>
          <w:b/>
          <w:bCs/>
          <w:sz w:val="24"/>
          <w:szCs w:val="24"/>
        </w:rPr>
      </w:pPr>
      <w:r w:rsidRPr="00A835A3">
        <w:rPr>
          <w:rFonts w:ascii="Times New Roman" w:hAnsi="Times New Roman" w:cs="Times New Roman"/>
          <w:b/>
          <w:bCs/>
          <w:sz w:val="24"/>
          <w:szCs w:val="24"/>
        </w:rPr>
        <w:t>5-Tekliflerin sunulacağı yer, son teklif verme tarih ve saati</w:t>
      </w:r>
    </w:p>
    <w:p w:rsidR="00A835A3" w:rsidRPr="00A835A3" w:rsidRDefault="00A835A3" w:rsidP="00A835A3">
      <w:pPr>
        <w:tabs>
          <w:tab w:val="left" w:pos="0"/>
          <w:tab w:val="left" w:pos="540"/>
          <w:tab w:val="left" w:pos="720"/>
          <w:tab w:val="left" w:pos="8460"/>
        </w:tabs>
        <w:overflowPunct/>
        <w:autoSpaceDE/>
        <w:autoSpaceDN/>
        <w:adjustRightInd/>
        <w:jc w:val="both"/>
        <w:rPr>
          <w:rFonts w:ascii="Times New Roman" w:hAnsi="Times New Roman" w:cs="Times New Roman"/>
          <w:bCs/>
          <w:color w:val="060606"/>
          <w:sz w:val="24"/>
          <w:szCs w:val="24"/>
        </w:rPr>
      </w:pPr>
      <w:r w:rsidRPr="00A835A3">
        <w:rPr>
          <w:rFonts w:ascii="Times New Roman" w:hAnsi="Times New Roman" w:cs="Times New Roman"/>
          <w:bCs/>
          <w:sz w:val="24"/>
          <w:szCs w:val="24"/>
        </w:rPr>
        <w:t xml:space="preserve">1-Tekliflerin sunulacağı yer: </w:t>
      </w:r>
      <w:r w:rsidRPr="00A835A3">
        <w:rPr>
          <w:rFonts w:ascii="Times New Roman" w:hAnsi="Times New Roman" w:cs="Times New Roman"/>
          <w:bCs/>
          <w:color w:val="060606"/>
          <w:sz w:val="24"/>
          <w:szCs w:val="24"/>
        </w:rPr>
        <w:t xml:space="preserve">Teklifler </w:t>
      </w:r>
      <w:r w:rsidR="00054B32">
        <w:rPr>
          <w:rFonts w:ascii="Times New Roman" w:hAnsi="Times New Roman" w:cs="Times New Roman"/>
          <w:bCs/>
          <w:color w:val="060606"/>
          <w:sz w:val="24"/>
          <w:szCs w:val="24"/>
        </w:rPr>
        <w:t xml:space="preserve">aşağıda </w:t>
      </w:r>
      <w:r w:rsidRPr="00A835A3">
        <w:rPr>
          <w:rFonts w:ascii="Times New Roman" w:hAnsi="Times New Roman" w:cs="Times New Roman"/>
          <w:bCs/>
          <w:color w:val="060606"/>
          <w:sz w:val="24"/>
          <w:szCs w:val="24"/>
        </w:rPr>
        <w:t xml:space="preserve">belirtilen </w:t>
      </w:r>
      <w:r w:rsidR="00054B32">
        <w:rPr>
          <w:rFonts w:ascii="Times New Roman" w:hAnsi="Times New Roman" w:cs="Times New Roman"/>
          <w:bCs/>
          <w:color w:val="060606"/>
          <w:sz w:val="24"/>
          <w:szCs w:val="24"/>
        </w:rPr>
        <w:t xml:space="preserve">tarih ve </w:t>
      </w:r>
      <w:r w:rsidRPr="00A835A3">
        <w:rPr>
          <w:rFonts w:ascii="Times New Roman" w:hAnsi="Times New Roman" w:cs="Times New Roman"/>
          <w:bCs/>
          <w:color w:val="060606"/>
          <w:sz w:val="24"/>
          <w:szCs w:val="24"/>
        </w:rPr>
        <w:t>saate kadar, sıra numaralı alındılar karşılığında Turhal Köylere Hizmet Götürme Birliği Başkanlığına verilir.</w:t>
      </w:r>
    </w:p>
    <w:p w:rsidR="00A835A3" w:rsidRDefault="00A835A3" w:rsidP="00F54D68">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2-Son </w:t>
      </w:r>
      <w:r w:rsidR="002F43DC">
        <w:rPr>
          <w:rFonts w:ascii="Times New Roman" w:hAnsi="Times New Roman" w:cs="Times New Roman"/>
          <w:bCs/>
          <w:sz w:val="24"/>
          <w:szCs w:val="24"/>
        </w:rPr>
        <w:t>t</w:t>
      </w:r>
      <w:r w:rsidRPr="00A835A3">
        <w:rPr>
          <w:rFonts w:ascii="Times New Roman" w:hAnsi="Times New Roman" w:cs="Times New Roman"/>
          <w:bCs/>
          <w:sz w:val="24"/>
          <w:szCs w:val="24"/>
        </w:rPr>
        <w:t>eklif verme tarihi</w:t>
      </w:r>
      <w:r w:rsidR="00A36FEA">
        <w:rPr>
          <w:rFonts w:ascii="Times New Roman" w:hAnsi="Times New Roman" w:cs="Times New Roman"/>
          <w:bCs/>
          <w:sz w:val="24"/>
          <w:szCs w:val="24"/>
        </w:rPr>
        <w:t xml:space="preserve"> ve saati</w:t>
      </w:r>
      <w:r w:rsidR="00D65F74">
        <w:rPr>
          <w:rFonts w:ascii="Times New Roman" w:hAnsi="Times New Roman" w:cs="Times New Roman"/>
          <w:bCs/>
          <w:sz w:val="24"/>
          <w:szCs w:val="24"/>
        </w:rPr>
        <w:t xml:space="preserve"> 17.01.2025</w:t>
      </w:r>
      <w:r w:rsidR="00054B32" w:rsidRPr="00F06ECD">
        <w:rPr>
          <w:rFonts w:ascii="Times New Roman" w:hAnsi="Times New Roman" w:cs="Times New Roman"/>
          <w:bCs/>
          <w:sz w:val="24"/>
          <w:szCs w:val="24"/>
        </w:rPr>
        <w:t>,</w:t>
      </w:r>
      <w:r w:rsidR="002C742F">
        <w:rPr>
          <w:rFonts w:ascii="Times New Roman" w:hAnsi="Times New Roman" w:cs="Times New Roman"/>
          <w:bCs/>
          <w:sz w:val="24"/>
          <w:szCs w:val="24"/>
        </w:rPr>
        <w:t xml:space="preserve"> </w:t>
      </w:r>
      <w:r w:rsidR="00D65F74">
        <w:rPr>
          <w:rFonts w:ascii="Times New Roman" w:hAnsi="Times New Roman" w:cs="Times New Roman"/>
          <w:bCs/>
          <w:sz w:val="24"/>
          <w:szCs w:val="24"/>
        </w:rPr>
        <w:t>Cuma</w:t>
      </w:r>
      <w:r w:rsidRPr="00A835A3">
        <w:rPr>
          <w:rFonts w:ascii="Times New Roman" w:hAnsi="Times New Roman" w:cs="Times New Roman"/>
          <w:bCs/>
          <w:sz w:val="24"/>
          <w:szCs w:val="24"/>
        </w:rPr>
        <w:t xml:space="preserve"> günü</w:t>
      </w:r>
      <w:r w:rsidR="00A36FEA">
        <w:rPr>
          <w:rFonts w:ascii="Times New Roman" w:hAnsi="Times New Roman" w:cs="Times New Roman"/>
          <w:bCs/>
          <w:sz w:val="24"/>
          <w:szCs w:val="24"/>
        </w:rPr>
        <w:t>, saat:</w:t>
      </w:r>
      <w:r w:rsidR="001B0A18">
        <w:rPr>
          <w:rFonts w:ascii="Times New Roman" w:hAnsi="Times New Roman" w:cs="Times New Roman"/>
          <w:bCs/>
          <w:sz w:val="24"/>
          <w:szCs w:val="24"/>
        </w:rPr>
        <w:t>14</w:t>
      </w:r>
      <w:r w:rsidR="00F54D68">
        <w:rPr>
          <w:rFonts w:ascii="Times New Roman" w:hAnsi="Times New Roman" w:cs="Times New Roman"/>
          <w:bCs/>
          <w:sz w:val="24"/>
          <w:szCs w:val="24"/>
        </w:rPr>
        <w:t>.00</w:t>
      </w:r>
    </w:p>
    <w:p w:rsidR="00F54D68" w:rsidRDefault="00F54D68" w:rsidP="00F54D68">
      <w:pPr>
        <w:overflowPunct/>
        <w:autoSpaceDE/>
        <w:autoSpaceDN/>
        <w:adjustRightInd/>
        <w:jc w:val="both"/>
        <w:rPr>
          <w:rFonts w:ascii="Times New Roman" w:hAnsi="Times New Roman" w:cs="Times New Roman"/>
          <w:bCs/>
          <w:sz w:val="24"/>
          <w:szCs w:val="24"/>
        </w:rPr>
      </w:pPr>
    </w:p>
    <w:p w:rsidR="00A835A3" w:rsidRPr="00A835A3" w:rsidRDefault="00E872B2" w:rsidP="00A835A3">
      <w:pPr>
        <w:tabs>
          <w:tab w:val="left" w:pos="0"/>
        </w:tabs>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 xml:space="preserve">-İhaleye katılabilmek için gereken belgeler ve yeterlik </w:t>
      </w:r>
      <w:proofErr w:type="gramStart"/>
      <w:r w:rsidR="00A835A3" w:rsidRPr="00A835A3">
        <w:rPr>
          <w:rFonts w:ascii="Times New Roman" w:hAnsi="Times New Roman" w:cs="Times New Roman"/>
          <w:b/>
          <w:sz w:val="24"/>
          <w:szCs w:val="24"/>
        </w:rPr>
        <w:t>kriterleri</w:t>
      </w:r>
      <w:proofErr w:type="gramEnd"/>
      <w:r w:rsidR="00A835A3" w:rsidRPr="00A835A3">
        <w:rPr>
          <w:rFonts w:ascii="Times New Roman" w:hAnsi="Times New Roman" w:cs="Times New Roman"/>
          <w:b/>
          <w:sz w:val="24"/>
          <w:szCs w:val="24"/>
        </w:rPr>
        <w:t xml:space="preserve">                                                                                                                                                   </w:t>
      </w:r>
    </w:p>
    <w:p w:rsidR="00A835A3" w:rsidRPr="00A835A3" w:rsidRDefault="002F43DC" w:rsidP="00A835A3">
      <w:pPr>
        <w:tabs>
          <w:tab w:val="left" w:pos="0"/>
        </w:tabs>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.1-İsteklilerin ihaleye katılabilmeleri için aşağıda sayılan belgeleri teklifleri kapsamında sunmaları gerekir:</w:t>
      </w:r>
    </w:p>
    <w:p w:rsidR="00A835A3" w:rsidRPr="00A835A3" w:rsidRDefault="00A835A3" w:rsidP="00A835A3">
      <w:pPr>
        <w:tabs>
          <w:tab w:val="left" w:pos="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a</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Mevzuatı gereği kayıtlı olduğu ticaret ve/veya sanayi odası ya da esnaf ve sanatkâr odası veya ilgili meslek odası belgesi.</w:t>
      </w:r>
    </w:p>
    <w:p w:rsidR="00A835A3" w:rsidRPr="00A835A3" w:rsidRDefault="00A835A3" w:rsidP="00A835A3">
      <w:pPr>
        <w:tabs>
          <w:tab w:val="left" w:pos="566"/>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1-Gerçek kişi olması halinde, kayıtlı olduğu ticaret ve/veya sanayi odasından ya da esnaf ve sanatkâr odasından veya ilgili meslek odasından ihale tarihinden </w:t>
      </w:r>
      <w:r w:rsidRPr="00A835A3">
        <w:rPr>
          <w:rFonts w:ascii="Times New Roman" w:hAnsi="Times New Roman" w:cs="Times New Roman"/>
          <w:b/>
          <w:bCs/>
          <w:sz w:val="24"/>
          <w:szCs w:val="24"/>
        </w:rPr>
        <w:t>(son teklif verme tarihinden) en fazla 30 gün önce</w:t>
      </w:r>
      <w:r w:rsidRPr="00A835A3">
        <w:rPr>
          <w:rFonts w:ascii="Times New Roman" w:hAnsi="Times New Roman" w:cs="Times New Roman"/>
          <w:sz w:val="24"/>
          <w:szCs w:val="24"/>
        </w:rPr>
        <w:t xml:space="preserve"> alınmış odaya kayıtlı olduğunu gösterir belge.</w:t>
      </w:r>
    </w:p>
    <w:p w:rsidR="00A835A3" w:rsidRPr="00A835A3" w:rsidRDefault="00A835A3" w:rsidP="00A835A3">
      <w:pPr>
        <w:tabs>
          <w:tab w:val="left" w:pos="566"/>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2-Tüzel kişi olması halinde ilgili mevzuatı gereği kayıtlı bulunduğu ticaret ve/veya sanayi odasından ihale tarihinden (</w:t>
      </w:r>
      <w:r w:rsidRPr="00A835A3">
        <w:rPr>
          <w:rFonts w:ascii="Times New Roman" w:hAnsi="Times New Roman" w:cs="Times New Roman"/>
          <w:b/>
          <w:bCs/>
          <w:sz w:val="24"/>
          <w:szCs w:val="24"/>
        </w:rPr>
        <w:t>en son teklif verme tarihinden) en fazla 30 gün önce</w:t>
      </w:r>
      <w:r w:rsidRPr="00A835A3">
        <w:rPr>
          <w:rFonts w:ascii="Times New Roman" w:hAnsi="Times New Roman" w:cs="Times New Roman"/>
          <w:sz w:val="24"/>
          <w:szCs w:val="24"/>
        </w:rPr>
        <w:t xml:space="preserve"> alınmış tüzel kişiliğin odaya kayıtlı olduğunu gösterir belge.</w:t>
      </w: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D83596" w:rsidRDefault="00D83596" w:rsidP="00A835A3">
      <w:pPr>
        <w:tabs>
          <w:tab w:val="left" w:pos="567"/>
          <w:tab w:val="left" w:leader="dot" w:pos="9072"/>
        </w:tabs>
        <w:overflowPunct/>
        <w:autoSpaceDE/>
        <w:autoSpaceDN/>
        <w:adjustRightInd/>
        <w:jc w:val="both"/>
        <w:rPr>
          <w:rFonts w:ascii="Times New Roman" w:hAnsi="Times New Roman" w:cs="Times New Roman"/>
          <w:b/>
          <w:sz w:val="24"/>
          <w:szCs w:val="24"/>
          <w:lang w:eastAsia="en-US"/>
        </w:rPr>
      </w:pP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b</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Teklif vermeye yetkili olduğunu gösteren imza beyannamesi veya imza sirküleri.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r w:rsidRPr="00A835A3">
        <w:rPr>
          <w:rFonts w:ascii="Times New Roman" w:hAnsi="Times New Roman" w:cs="Times New Roman"/>
          <w:sz w:val="24"/>
          <w:szCs w:val="24"/>
          <w:lang w:eastAsia="en-US"/>
        </w:rPr>
        <w:t xml:space="preserve">1-Gerçek kişi olması halinde, </w:t>
      </w:r>
      <w:r w:rsidRPr="00A835A3">
        <w:rPr>
          <w:rFonts w:ascii="Times New Roman" w:hAnsi="Times New Roman" w:cs="Times New Roman"/>
          <w:b/>
          <w:bCs/>
          <w:sz w:val="24"/>
          <w:szCs w:val="24"/>
          <w:lang w:eastAsia="en-US"/>
        </w:rPr>
        <w:t>noter tasdikli</w:t>
      </w:r>
      <w:r w:rsidRPr="00A835A3">
        <w:rPr>
          <w:rFonts w:ascii="Times New Roman" w:hAnsi="Times New Roman" w:cs="Times New Roman"/>
          <w:sz w:val="24"/>
          <w:szCs w:val="24"/>
          <w:lang w:eastAsia="en-US"/>
        </w:rPr>
        <w:t xml:space="preserve"> imza beyannamesi. </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r w:rsidRPr="00A835A3">
        <w:rPr>
          <w:rFonts w:ascii="Times New Roman" w:hAnsi="Times New Roman" w:cs="Times New Roman"/>
          <w:sz w:val="24"/>
          <w:szCs w:val="24"/>
          <w:lang w:eastAsia="en-US"/>
        </w:rPr>
        <w:t xml:space="preserve">2-Tüzel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w:t>
      </w:r>
      <w:r w:rsidRPr="00A835A3">
        <w:rPr>
          <w:rFonts w:ascii="Times New Roman" w:hAnsi="Times New Roman" w:cs="Times New Roman"/>
          <w:b/>
          <w:bCs/>
          <w:sz w:val="24"/>
          <w:szCs w:val="24"/>
          <w:lang w:eastAsia="en-US"/>
        </w:rPr>
        <w:t>noter tasdikli</w:t>
      </w:r>
      <w:r w:rsidRPr="00A835A3">
        <w:rPr>
          <w:rFonts w:ascii="Times New Roman" w:hAnsi="Times New Roman" w:cs="Times New Roman"/>
          <w:sz w:val="24"/>
          <w:szCs w:val="24"/>
          <w:lang w:eastAsia="en-US"/>
        </w:rPr>
        <w:t xml:space="preserve"> imza sirküleri.</w:t>
      </w:r>
    </w:p>
    <w:p w:rsidR="00A835A3" w:rsidRPr="00A835A3" w:rsidRDefault="00A835A3" w:rsidP="00A835A3">
      <w:pPr>
        <w:tabs>
          <w:tab w:val="left" w:pos="566"/>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c</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Şekli ve içeriği şartnamede belirtilen birim fiyat teklif mektubu.</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color w:val="000000"/>
          <w:sz w:val="24"/>
          <w:szCs w:val="24"/>
          <w:lang w:eastAsia="en-US"/>
        </w:rPr>
        <w:t>ç</w:t>
      </w:r>
      <w:proofErr w:type="gramEnd"/>
      <w:r w:rsidRPr="00A835A3">
        <w:rPr>
          <w:rFonts w:ascii="Times New Roman" w:hAnsi="Times New Roman" w:cs="Times New Roman"/>
          <w:b/>
          <w:color w:val="000000"/>
          <w:sz w:val="24"/>
          <w:szCs w:val="24"/>
          <w:lang w:eastAsia="en-US"/>
        </w:rPr>
        <w:t>-</w:t>
      </w:r>
      <w:r w:rsidRPr="00A835A3">
        <w:rPr>
          <w:rFonts w:ascii="Times New Roman" w:hAnsi="Times New Roman" w:cs="Times New Roman"/>
          <w:color w:val="000000"/>
          <w:sz w:val="24"/>
          <w:szCs w:val="24"/>
          <w:lang w:eastAsia="en-US"/>
        </w:rPr>
        <w:t xml:space="preserve">Vekâleten ihaleye katılma halinde, istekli adına katılan kişinin ihaleye katılmaya yetkili olduğuna ilişkin </w:t>
      </w:r>
      <w:r w:rsidRPr="00A835A3">
        <w:rPr>
          <w:rFonts w:ascii="Times New Roman" w:hAnsi="Times New Roman" w:cs="Times New Roman"/>
          <w:b/>
          <w:bCs/>
          <w:color w:val="000000"/>
          <w:sz w:val="24"/>
          <w:szCs w:val="24"/>
          <w:lang w:eastAsia="en-US"/>
        </w:rPr>
        <w:t>noter tasdikli</w:t>
      </w:r>
      <w:r w:rsidRPr="00A835A3">
        <w:rPr>
          <w:rFonts w:ascii="Times New Roman" w:hAnsi="Times New Roman" w:cs="Times New Roman"/>
          <w:color w:val="000000"/>
          <w:sz w:val="24"/>
          <w:szCs w:val="24"/>
          <w:lang w:eastAsia="en-US"/>
        </w:rPr>
        <w:t xml:space="preserve"> vekâletnamesi ile </w:t>
      </w:r>
      <w:r w:rsidRPr="00A835A3">
        <w:rPr>
          <w:rFonts w:ascii="Times New Roman" w:hAnsi="Times New Roman" w:cs="Times New Roman"/>
          <w:b/>
          <w:bCs/>
          <w:color w:val="000000"/>
          <w:sz w:val="24"/>
          <w:szCs w:val="24"/>
          <w:lang w:eastAsia="en-US"/>
        </w:rPr>
        <w:t>noter tasdikli</w:t>
      </w:r>
      <w:r w:rsidRPr="00A835A3">
        <w:rPr>
          <w:rFonts w:ascii="Times New Roman" w:hAnsi="Times New Roman" w:cs="Times New Roman"/>
          <w:color w:val="000000"/>
          <w:sz w:val="24"/>
          <w:szCs w:val="24"/>
          <w:lang w:eastAsia="en-US"/>
        </w:rPr>
        <w:t xml:space="preserve"> imza beyannamesi.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color w:val="000000"/>
          <w:sz w:val="24"/>
          <w:szCs w:val="24"/>
          <w:lang w:eastAsia="en-US"/>
        </w:rPr>
        <w:t>d</w:t>
      </w:r>
      <w:proofErr w:type="gramEnd"/>
      <w:r w:rsidRPr="00A835A3">
        <w:rPr>
          <w:rFonts w:ascii="Times New Roman" w:hAnsi="Times New Roman" w:cs="Times New Roman"/>
          <w:b/>
          <w:color w:val="000000"/>
          <w:sz w:val="24"/>
          <w:szCs w:val="24"/>
          <w:lang w:eastAsia="en-US"/>
        </w:rPr>
        <w:t>-</w:t>
      </w:r>
      <w:r w:rsidRPr="00A835A3">
        <w:rPr>
          <w:rFonts w:ascii="Times New Roman" w:hAnsi="Times New Roman" w:cs="Times New Roman"/>
          <w:color w:val="000000"/>
          <w:sz w:val="24"/>
          <w:szCs w:val="24"/>
          <w:lang w:eastAsia="en-US"/>
        </w:rPr>
        <w:t>İsteklinin iş ortaklığı olması halinde şekli ve içeriği şartnamede belirtilen iş ortaklığı beyannamesi.</w:t>
      </w:r>
    </w:p>
    <w:p w:rsidR="00A835A3" w:rsidRPr="00A835A3" w:rsidRDefault="00A835A3"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sidRPr="00A835A3">
        <w:rPr>
          <w:rFonts w:ascii="Times New Roman" w:hAnsi="Times New Roman" w:cs="Times New Roman"/>
          <w:b/>
          <w:sz w:val="24"/>
          <w:szCs w:val="24"/>
          <w:lang w:eastAsia="en-US"/>
        </w:rPr>
        <w:t>e</w:t>
      </w:r>
      <w:proofErr w:type="gramEnd"/>
      <w:r w:rsidRPr="00A835A3">
        <w:rPr>
          <w:rFonts w:ascii="Times New Roman" w:hAnsi="Times New Roman" w:cs="Times New Roman"/>
          <w:b/>
          <w:sz w:val="24"/>
          <w:szCs w:val="24"/>
          <w:lang w:eastAsia="en-US"/>
        </w:rPr>
        <w:t>-</w:t>
      </w:r>
      <w:r w:rsidRPr="00A835A3">
        <w:rPr>
          <w:rFonts w:ascii="Times New Roman" w:hAnsi="Times New Roman" w:cs="Times New Roman"/>
          <w:sz w:val="24"/>
          <w:szCs w:val="24"/>
          <w:lang w:eastAsia="en-US"/>
        </w:rPr>
        <w:t xml:space="preserve">İsteklilerden teklif ettikleri </w:t>
      </w:r>
      <w:r w:rsidRPr="00A835A3">
        <w:rPr>
          <w:rFonts w:ascii="Times New Roman" w:hAnsi="Times New Roman" w:cs="Times New Roman"/>
          <w:b/>
          <w:bCs/>
          <w:sz w:val="24"/>
          <w:szCs w:val="24"/>
          <w:lang w:eastAsia="en-US"/>
        </w:rPr>
        <w:t>bedelin %3'ünden az olmamak</w:t>
      </w:r>
      <w:r w:rsidRPr="00A835A3">
        <w:rPr>
          <w:rFonts w:ascii="Times New Roman" w:hAnsi="Times New Roman" w:cs="Times New Roman"/>
          <w:sz w:val="24"/>
          <w:szCs w:val="24"/>
          <w:lang w:eastAsia="en-US"/>
        </w:rPr>
        <w:t xml:space="preserve"> üzere, isteklilerce belirlenecek tutarda geçici teminat alınır.</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 xml:space="preserve">Teminat mektupları dışındaki teminatların T.C. Ziraat Bankası Turhal şubesindeki Turhal </w:t>
      </w:r>
      <w:r w:rsidR="00054B32">
        <w:rPr>
          <w:rFonts w:ascii="Times New Roman" w:hAnsi="Times New Roman" w:cs="Times New Roman"/>
          <w:sz w:val="24"/>
          <w:szCs w:val="24"/>
          <w:lang w:eastAsia="en-US"/>
        </w:rPr>
        <w:t>i</w:t>
      </w:r>
      <w:r w:rsidRPr="00A835A3">
        <w:rPr>
          <w:rFonts w:ascii="Times New Roman" w:hAnsi="Times New Roman" w:cs="Times New Roman"/>
          <w:sz w:val="24"/>
          <w:szCs w:val="24"/>
          <w:lang w:eastAsia="en-US"/>
        </w:rPr>
        <w:t xml:space="preserve">lçesi Köylere Hizmet Götürme Birliği adına açılmış olan </w:t>
      </w:r>
      <w:r w:rsidR="002F43DC">
        <w:rPr>
          <w:rFonts w:ascii="Times New Roman" w:hAnsi="Times New Roman" w:cs="Times New Roman"/>
          <w:sz w:val="24"/>
          <w:szCs w:val="24"/>
          <w:lang w:eastAsia="en-US"/>
        </w:rPr>
        <w:t xml:space="preserve">ilgili </w:t>
      </w:r>
      <w:proofErr w:type="gramStart"/>
      <w:r w:rsidR="002F43DC">
        <w:rPr>
          <w:rFonts w:ascii="Times New Roman" w:hAnsi="Times New Roman" w:cs="Times New Roman"/>
          <w:sz w:val="24"/>
          <w:szCs w:val="24"/>
          <w:lang w:eastAsia="en-US"/>
        </w:rPr>
        <w:t>hesap</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numara</w:t>
      </w:r>
      <w:r w:rsidR="002F43DC">
        <w:rPr>
          <w:rFonts w:ascii="Times New Roman" w:hAnsi="Times New Roman" w:cs="Times New Roman"/>
          <w:sz w:val="24"/>
          <w:szCs w:val="24"/>
          <w:lang w:eastAsia="en-US"/>
        </w:rPr>
        <w:t>sına</w:t>
      </w:r>
      <w:proofErr w:type="gramEnd"/>
      <w:r w:rsidR="002F43DC">
        <w:rPr>
          <w:rFonts w:ascii="Times New Roman" w:hAnsi="Times New Roman" w:cs="Times New Roman"/>
          <w:sz w:val="24"/>
          <w:szCs w:val="24"/>
          <w:lang w:eastAsia="en-US"/>
        </w:rPr>
        <w:t xml:space="preserve"> yatırılması</w:t>
      </w:r>
      <w:r w:rsidR="00597A1F">
        <w:rPr>
          <w:rFonts w:ascii="Times New Roman" w:hAnsi="Times New Roman" w:cs="Times New Roman"/>
          <w:sz w:val="24"/>
          <w:szCs w:val="24"/>
          <w:lang w:eastAsia="en-US"/>
        </w:rPr>
        <w:t xml:space="preserve"> </w:t>
      </w:r>
      <w:r w:rsidRPr="00A835A3">
        <w:rPr>
          <w:rFonts w:ascii="Times New Roman" w:hAnsi="Times New Roman" w:cs="Times New Roman"/>
          <w:sz w:val="24"/>
          <w:szCs w:val="24"/>
          <w:lang w:eastAsia="en-US"/>
        </w:rPr>
        <w:t xml:space="preserve">ve makbuzlarının teklif zarfının içinde sunulması gerekir. </w:t>
      </w:r>
    </w:p>
    <w:p w:rsidR="00A835A3" w:rsidRPr="002F43DC" w:rsidRDefault="00054B32" w:rsidP="00A835A3">
      <w:pPr>
        <w:tabs>
          <w:tab w:val="left" w:pos="567"/>
          <w:tab w:val="left" w:leader="dot" w:pos="9072"/>
        </w:tabs>
        <w:overflowPunct/>
        <w:autoSpaceDE/>
        <w:autoSpaceDN/>
        <w:adjustRightInd/>
        <w:jc w:val="both"/>
        <w:rPr>
          <w:rFonts w:ascii="Times New Roman" w:hAnsi="Times New Roman" w:cs="Times New Roman"/>
          <w:sz w:val="24"/>
          <w:szCs w:val="24"/>
          <w:lang w:eastAsia="en-US"/>
        </w:rPr>
      </w:pPr>
      <w:proofErr w:type="gramStart"/>
      <w:r>
        <w:rPr>
          <w:rFonts w:ascii="Times New Roman" w:hAnsi="Times New Roman" w:cs="Times New Roman"/>
          <w:b/>
          <w:sz w:val="24"/>
          <w:szCs w:val="24"/>
          <w:lang w:eastAsia="en-US"/>
        </w:rPr>
        <w:t>f</w:t>
      </w:r>
      <w:proofErr w:type="gramEnd"/>
      <w:r w:rsidR="00A835A3" w:rsidRPr="00A835A3">
        <w:rPr>
          <w:rFonts w:ascii="Times New Roman" w:hAnsi="Times New Roman" w:cs="Times New Roman"/>
          <w:b/>
          <w:sz w:val="24"/>
          <w:szCs w:val="24"/>
          <w:lang w:eastAsia="en-US"/>
        </w:rPr>
        <w:t>-</w:t>
      </w:r>
      <w:r w:rsidR="00A835A3" w:rsidRPr="002F43DC">
        <w:rPr>
          <w:rFonts w:ascii="Times New Roman" w:hAnsi="Times New Roman" w:cs="Times New Roman"/>
          <w:sz w:val="24"/>
          <w:szCs w:val="24"/>
          <w:lang w:eastAsia="en-US"/>
        </w:rPr>
        <w:t xml:space="preserve">İhale </w:t>
      </w:r>
      <w:r>
        <w:rPr>
          <w:rFonts w:ascii="Times New Roman" w:hAnsi="Times New Roman" w:cs="Times New Roman"/>
          <w:sz w:val="24"/>
          <w:szCs w:val="24"/>
          <w:lang w:eastAsia="en-US"/>
        </w:rPr>
        <w:t>k</w:t>
      </w:r>
      <w:r w:rsidR="00A835A3" w:rsidRPr="002F43DC">
        <w:rPr>
          <w:rFonts w:ascii="Times New Roman" w:hAnsi="Times New Roman" w:cs="Times New Roman"/>
          <w:sz w:val="24"/>
          <w:szCs w:val="24"/>
          <w:lang w:eastAsia="en-US"/>
        </w:rPr>
        <w:t>onusu işin tamamı veya bir kısmı alt yüklenicilere yaptırılamaz.</w:t>
      </w:r>
    </w:p>
    <w:p w:rsidR="00A835A3" w:rsidRPr="00A835A3" w:rsidRDefault="00054B32" w:rsidP="00A835A3">
      <w:pPr>
        <w:overflowPunct/>
        <w:autoSpaceDE/>
        <w:autoSpaceDN/>
        <w:adjustRightInd/>
        <w:jc w:val="both"/>
        <w:rPr>
          <w:rFonts w:ascii="Times New Roman" w:hAnsi="Times New Roman" w:cs="Times New Roman"/>
          <w:sz w:val="24"/>
          <w:szCs w:val="24"/>
          <w:highlight w:val="yellow"/>
        </w:rPr>
      </w:pPr>
      <w:proofErr w:type="gramStart"/>
      <w:r>
        <w:rPr>
          <w:rFonts w:ascii="Times New Roman" w:hAnsi="Times New Roman" w:cs="Times New Roman"/>
          <w:b/>
          <w:sz w:val="24"/>
          <w:szCs w:val="24"/>
        </w:rPr>
        <w:t>g</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 xml:space="preserve">Tüzel kişi tarafından iş deneyimini göstermek üzere sunulan belgenin, tüzel kişiliğin yarısından fazla hissesine sahip ve KHGB ihale yönetmeliğine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w:t>
      </w:r>
      <w:r w:rsidR="00A835A3" w:rsidRPr="00A835A3">
        <w:rPr>
          <w:rFonts w:ascii="Times New Roman" w:hAnsi="Times New Roman" w:cs="Times New Roman"/>
          <w:b/>
          <w:bCs/>
          <w:sz w:val="24"/>
          <w:szCs w:val="24"/>
        </w:rPr>
        <w:t>ihale ilan tarihinden sonra düzenlenen</w:t>
      </w:r>
      <w:r w:rsidR="00A835A3" w:rsidRPr="00A835A3">
        <w:rPr>
          <w:rFonts w:ascii="Times New Roman" w:hAnsi="Times New Roman" w:cs="Times New Roman"/>
          <w:sz w:val="24"/>
          <w:szCs w:val="24"/>
        </w:rPr>
        <w:t xml:space="preserve"> ve düzenlendiği tarihten </w:t>
      </w:r>
      <w:r w:rsidR="00A835A3" w:rsidRPr="00A835A3">
        <w:rPr>
          <w:rFonts w:ascii="Times New Roman" w:hAnsi="Times New Roman" w:cs="Times New Roman"/>
          <w:b/>
          <w:bCs/>
          <w:sz w:val="24"/>
          <w:szCs w:val="24"/>
        </w:rPr>
        <w:t>geriye doğru son bir yıldır</w:t>
      </w:r>
      <w:r w:rsidR="00982C0D">
        <w:rPr>
          <w:rFonts w:ascii="Times New Roman" w:hAnsi="Times New Roman" w:cs="Times New Roman"/>
          <w:b/>
          <w:bCs/>
          <w:sz w:val="24"/>
          <w:szCs w:val="24"/>
        </w:rPr>
        <w:t xml:space="preserve"> </w:t>
      </w:r>
      <w:r w:rsidR="00A835A3" w:rsidRPr="00A835A3">
        <w:rPr>
          <w:rFonts w:ascii="Times New Roman" w:hAnsi="Times New Roman" w:cs="Times New Roman"/>
          <w:b/>
          <w:bCs/>
          <w:sz w:val="24"/>
          <w:szCs w:val="24"/>
        </w:rPr>
        <w:t>kesintisiz olarak</w:t>
      </w:r>
      <w:r w:rsidR="00A835A3" w:rsidRPr="00A835A3">
        <w:rPr>
          <w:rFonts w:ascii="Times New Roman" w:hAnsi="Times New Roman" w:cs="Times New Roman"/>
          <w:sz w:val="24"/>
          <w:szCs w:val="24"/>
        </w:rPr>
        <w:t xml:space="preserve"> bu şartın korunduğunu gösteren belge.</w:t>
      </w:r>
    </w:p>
    <w:p w:rsidR="00A835A3" w:rsidRPr="00A835A3" w:rsidRDefault="00054B32" w:rsidP="00A835A3">
      <w:pPr>
        <w:overflowPunct/>
        <w:autoSpaceDE/>
        <w:autoSpaceDN/>
        <w:adjustRightInd/>
        <w:jc w:val="both"/>
        <w:rPr>
          <w:rFonts w:ascii="Times New Roman" w:hAnsi="Times New Roman" w:cs="Times New Roman"/>
          <w:bCs/>
          <w:sz w:val="24"/>
          <w:szCs w:val="24"/>
        </w:rPr>
      </w:pPr>
      <w:proofErr w:type="gramStart"/>
      <w:r>
        <w:rPr>
          <w:rFonts w:ascii="Times New Roman" w:hAnsi="Times New Roman" w:cs="Times New Roman"/>
          <w:b/>
          <w:bCs/>
          <w:sz w:val="24"/>
          <w:szCs w:val="24"/>
        </w:rPr>
        <w:t>h</w:t>
      </w:r>
      <w:proofErr w:type="gramEnd"/>
      <w:r w:rsidR="00A835A3" w:rsidRPr="00A835A3">
        <w:rPr>
          <w:rFonts w:ascii="Times New Roman" w:hAnsi="Times New Roman" w:cs="Times New Roman"/>
          <w:b/>
          <w:bCs/>
          <w:sz w:val="24"/>
          <w:szCs w:val="24"/>
        </w:rPr>
        <w:t>-</w:t>
      </w:r>
      <w:r w:rsidR="00A835A3" w:rsidRPr="00A835A3">
        <w:rPr>
          <w:rFonts w:ascii="Times New Roman" w:hAnsi="Times New Roman" w:cs="Times New Roman"/>
          <w:bCs/>
          <w:sz w:val="24"/>
          <w:szCs w:val="24"/>
        </w:rPr>
        <w:t xml:space="preserve">İş deneyim (iş bitirme) belgeleri.     </w:t>
      </w:r>
    </w:p>
    <w:p w:rsidR="00A835A3" w:rsidRPr="00A835A3" w:rsidRDefault="00054B32" w:rsidP="00A835A3">
      <w:pPr>
        <w:tabs>
          <w:tab w:val="left" w:pos="540"/>
        </w:tabs>
        <w:overflowPunct/>
        <w:autoSpaceDE/>
        <w:autoSpaceDN/>
        <w:adjustRightInd/>
        <w:jc w:val="both"/>
        <w:rPr>
          <w:rFonts w:ascii="Times New Roman" w:hAnsi="Times New Roman" w:cs="Times New Roman"/>
          <w:sz w:val="24"/>
          <w:szCs w:val="24"/>
        </w:rPr>
      </w:pPr>
      <w:proofErr w:type="gramStart"/>
      <w:r>
        <w:rPr>
          <w:rFonts w:ascii="Times New Roman" w:hAnsi="Times New Roman" w:cs="Times New Roman"/>
          <w:b/>
          <w:sz w:val="24"/>
          <w:szCs w:val="24"/>
        </w:rPr>
        <w:t>i</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Ortak girişimlerde, ortak girişimi oluşturan gerçek veya tüzel kişilerin her birinin (a), (b) ve (d) bentlerindeki belgeleri ayrı ayrı sunmaları gerekir.</w:t>
      </w:r>
    </w:p>
    <w:p w:rsidR="00A835A3" w:rsidRPr="00A835A3" w:rsidRDefault="00054B32" w:rsidP="00A835A3">
      <w:pPr>
        <w:tabs>
          <w:tab w:val="left" w:pos="0"/>
          <w:tab w:val="left" w:pos="540"/>
          <w:tab w:val="left" w:pos="720"/>
        </w:tabs>
        <w:overflowPunct/>
        <w:autoSpaceDE/>
        <w:autoSpaceDN/>
        <w:adjustRightInd/>
        <w:jc w:val="both"/>
        <w:rPr>
          <w:rFonts w:ascii="Times New Roman" w:hAnsi="Times New Roman" w:cs="Times New Roman"/>
          <w:sz w:val="24"/>
          <w:szCs w:val="24"/>
        </w:rPr>
      </w:pPr>
      <w:proofErr w:type="gramStart"/>
      <w:r>
        <w:rPr>
          <w:rFonts w:ascii="Times New Roman" w:hAnsi="Times New Roman" w:cs="Times New Roman"/>
          <w:b/>
          <w:sz w:val="24"/>
          <w:szCs w:val="24"/>
        </w:rPr>
        <w:t>j</w:t>
      </w:r>
      <w:proofErr w:type="gramEnd"/>
      <w:r w:rsidR="00A835A3" w:rsidRPr="00A835A3">
        <w:rPr>
          <w:rFonts w:ascii="Times New Roman" w:hAnsi="Times New Roman" w:cs="Times New Roman"/>
          <w:b/>
          <w:sz w:val="24"/>
          <w:szCs w:val="24"/>
        </w:rPr>
        <w:t>-</w:t>
      </w:r>
      <w:r w:rsidR="00A835A3" w:rsidRPr="00A835A3">
        <w:rPr>
          <w:rFonts w:ascii="Times New Roman" w:hAnsi="Times New Roman" w:cs="Times New Roman"/>
          <w:sz w:val="24"/>
          <w:szCs w:val="24"/>
        </w:rPr>
        <w:t xml:space="preserve">Mevzuat hükümleri uyarınca kesinleşmiş sosyal güvenlik prim borcu olmadığına dair </w:t>
      </w:r>
      <w:r w:rsidR="00A835A3" w:rsidRPr="00A835A3">
        <w:rPr>
          <w:rFonts w:ascii="Times New Roman" w:hAnsi="Times New Roman" w:cs="Times New Roman"/>
          <w:b/>
          <w:bCs/>
          <w:sz w:val="24"/>
          <w:szCs w:val="24"/>
        </w:rPr>
        <w:t>son teklif verme tarihinden önceki 15 (</w:t>
      </w:r>
      <w:proofErr w:type="spellStart"/>
      <w:r w:rsidR="00A835A3" w:rsidRPr="00A835A3">
        <w:rPr>
          <w:rFonts w:ascii="Times New Roman" w:hAnsi="Times New Roman" w:cs="Times New Roman"/>
          <w:b/>
          <w:bCs/>
          <w:sz w:val="24"/>
          <w:szCs w:val="24"/>
        </w:rPr>
        <w:t>onbeş</w:t>
      </w:r>
      <w:proofErr w:type="spellEnd"/>
      <w:r w:rsidR="00A835A3" w:rsidRPr="00A835A3">
        <w:rPr>
          <w:rFonts w:ascii="Times New Roman" w:hAnsi="Times New Roman" w:cs="Times New Roman"/>
          <w:b/>
          <w:bCs/>
          <w:sz w:val="24"/>
          <w:szCs w:val="24"/>
        </w:rPr>
        <w:t xml:space="preserve">) gün içinde </w:t>
      </w:r>
      <w:r w:rsidR="00A835A3" w:rsidRPr="00A835A3">
        <w:rPr>
          <w:rFonts w:ascii="Times New Roman" w:hAnsi="Times New Roman" w:cs="Times New Roman"/>
          <w:sz w:val="24"/>
          <w:szCs w:val="24"/>
        </w:rPr>
        <w:t>düzenlenmiş belge.</w:t>
      </w:r>
    </w:p>
    <w:p w:rsidR="00A835A3" w:rsidRPr="00A835A3" w:rsidRDefault="00A835A3" w:rsidP="00A835A3">
      <w:pPr>
        <w:tabs>
          <w:tab w:val="left" w:pos="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k</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 xml:space="preserve">Mevzuat hükümleri uyarınca kesinleşmiş vergi borcu olmadığına dair </w:t>
      </w:r>
      <w:r w:rsidRPr="00A835A3">
        <w:rPr>
          <w:rFonts w:ascii="Times New Roman" w:hAnsi="Times New Roman" w:cs="Times New Roman"/>
          <w:b/>
          <w:bCs/>
          <w:sz w:val="24"/>
          <w:szCs w:val="24"/>
        </w:rPr>
        <w:t>son teklif verme tarihinden önceki 15 (</w:t>
      </w:r>
      <w:proofErr w:type="spellStart"/>
      <w:r w:rsidRPr="00A835A3">
        <w:rPr>
          <w:rFonts w:ascii="Times New Roman" w:hAnsi="Times New Roman" w:cs="Times New Roman"/>
          <w:b/>
          <w:bCs/>
          <w:sz w:val="24"/>
          <w:szCs w:val="24"/>
        </w:rPr>
        <w:t>onbeş</w:t>
      </w:r>
      <w:proofErr w:type="spellEnd"/>
      <w:r w:rsidRPr="00A835A3">
        <w:rPr>
          <w:rFonts w:ascii="Times New Roman" w:hAnsi="Times New Roman" w:cs="Times New Roman"/>
          <w:b/>
          <w:bCs/>
          <w:sz w:val="24"/>
          <w:szCs w:val="24"/>
        </w:rPr>
        <w:t>) gün içinde</w:t>
      </w:r>
      <w:r w:rsidRPr="00A835A3">
        <w:rPr>
          <w:rFonts w:ascii="Times New Roman" w:hAnsi="Times New Roman" w:cs="Times New Roman"/>
          <w:sz w:val="24"/>
          <w:szCs w:val="24"/>
        </w:rPr>
        <w:t xml:space="preserve"> düzenlenmiş belge.   </w:t>
      </w:r>
    </w:p>
    <w:p w:rsidR="00A835A3" w:rsidRPr="00A835A3" w:rsidRDefault="00A835A3" w:rsidP="00A835A3">
      <w:pPr>
        <w:tabs>
          <w:tab w:val="left" w:pos="540"/>
        </w:tabs>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l</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Köylere Hizmet Götürme Birliği İhale Yönetmeliğinin 11 ve 12. maddelerinde sayılan ihale dışı bırakılma durumlarında ve ihaleye katılamayacak olanlar kapsamında olunmadığına dair yazılı taahhütname.</w:t>
      </w:r>
    </w:p>
    <w:p w:rsidR="00A835A3" w:rsidRPr="00A835A3" w:rsidRDefault="00A835A3" w:rsidP="00A835A3">
      <w:pPr>
        <w:tabs>
          <w:tab w:val="left" w:pos="720"/>
        </w:tabs>
        <w:overflowPunct/>
        <w:autoSpaceDE/>
        <w:autoSpaceDN/>
        <w:adjustRightInd/>
        <w:jc w:val="both"/>
        <w:rPr>
          <w:rFonts w:ascii="Times New Roman" w:hAnsi="Times New Roman" w:cs="Times New Roman"/>
          <w:color w:val="323629"/>
          <w:sz w:val="24"/>
          <w:szCs w:val="24"/>
        </w:rPr>
      </w:pPr>
      <w:proofErr w:type="gramStart"/>
      <w:r w:rsidRPr="00A835A3">
        <w:rPr>
          <w:rFonts w:ascii="Times New Roman" w:hAnsi="Times New Roman" w:cs="Times New Roman"/>
          <w:b/>
          <w:bCs/>
          <w:sz w:val="24"/>
          <w:szCs w:val="24"/>
        </w:rPr>
        <w:t>m</w:t>
      </w:r>
      <w:proofErr w:type="gramEnd"/>
      <w:r w:rsidRPr="00A835A3">
        <w:rPr>
          <w:rFonts w:ascii="Times New Roman" w:hAnsi="Times New Roman" w:cs="Times New Roman"/>
          <w:b/>
          <w:bCs/>
          <w:sz w:val="24"/>
          <w:szCs w:val="24"/>
        </w:rPr>
        <w:t>-</w:t>
      </w:r>
      <w:r w:rsidRPr="00A835A3">
        <w:rPr>
          <w:rFonts w:ascii="Times New Roman" w:hAnsi="Times New Roman" w:cs="Times New Roman"/>
          <w:color w:val="323629"/>
          <w:sz w:val="24"/>
          <w:szCs w:val="24"/>
        </w:rPr>
        <w:t>İhale dokümanının satın alındığına dair belge.</w:t>
      </w:r>
    </w:p>
    <w:p w:rsidR="00A835A3" w:rsidRPr="00A835A3" w:rsidRDefault="00A835A3" w:rsidP="00A835A3">
      <w:pPr>
        <w:tabs>
          <w:tab w:val="left" w:pos="720"/>
        </w:tabs>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İhale dokümanı </w:t>
      </w:r>
      <w:r w:rsidR="00B07FD5" w:rsidRPr="00B07FD5">
        <w:rPr>
          <w:rFonts w:ascii="Times New Roman" w:hAnsi="Times New Roman" w:cs="Times New Roman"/>
          <w:bCs/>
          <w:sz w:val="24"/>
          <w:szCs w:val="24"/>
        </w:rPr>
        <w:t>Cumhuriyet Mahallesi, Turgut Özal Caddesi 3/A İlçe Özel İdare binası üst katı, Turhal/TOKAT</w:t>
      </w:r>
      <w:r w:rsidR="00B07FD5" w:rsidRPr="00B07FD5">
        <w:rPr>
          <w:rFonts w:ascii="Times New Roman" w:hAnsi="Times New Roman" w:cs="Times New Roman"/>
          <w:sz w:val="24"/>
          <w:szCs w:val="24"/>
        </w:rPr>
        <w:t xml:space="preserve"> </w:t>
      </w:r>
      <w:r w:rsidRPr="00B07FD5">
        <w:rPr>
          <w:rFonts w:ascii="Times New Roman" w:hAnsi="Times New Roman" w:cs="Times New Roman"/>
          <w:sz w:val="24"/>
          <w:szCs w:val="24"/>
        </w:rPr>
        <w:t xml:space="preserve">adresinde bulunan Turhal İlçesi Köylere Hizmet Götürme Birliğinde görülebilir </w:t>
      </w:r>
      <w:r w:rsidRPr="00B07FD5">
        <w:rPr>
          <w:rFonts w:ascii="Times New Roman" w:hAnsi="Times New Roman" w:cs="Times New Roman"/>
          <w:color w:val="000000"/>
          <w:sz w:val="24"/>
          <w:szCs w:val="24"/>
        </w:rPr>
        <w:t xml:space="preserve">ve </w:t>
      </w:r>
      <w:r w:rsidR="009C1CE6">
        <w:rPr>
          <w:rFonts w:ascii="Times New Roman" w:hAnsi="Times New Roman" w:cs="Times New Roman"/>
          <w:color w:val="000000"/>
          <w:sz w:val="24"/>
          <w:szCs w:val="24"/>
        </w:rPr>
        <w:t>5</w:t>
      </w:r>
      <w:r w:rsidR="002C742F">
        <w:rPr>
          <w:rFonts w:ascii="Times New Roman" w:hAnsi="Times New Roman" w:cs="Times New Roman"/>
          <w:color w:val="000000"/>
          <w:sz w:val="24"/>
          <w:szCs w:val="24"/>
        </w:rPr>
        <w:t>.000,00</w:t>
      </w:r>
      <w:r w:rsidR="009C1CE6">
        <w:rPr>
          <w:rFonts w:ascii="Times New Roman" w:hAnsi="Times New Roman" w:cs="Times New Roman"/>
          <w:bCs/>
          <w:color w:val="000000"/>
          <w:sz w:val="24"/>
          <w:szCs w:val="24"/>
        </w:rPr>
        <w:t>TL (</w:t>
      </w:r>
      <w:proofErr w:type="spellStart"/>
      <w:r w:rsidR="009C1CE6">
        <w:rPr>
          <w:rFonts w:ascii="Times New Roman" w:hAnsi="Times New Roman" w:cs="Times New Roman"/>
          <w:bCs/>
          <w:color w:val="000000"/>
          <w:sz w:val="24"/>
          <w:szCs w:val="24"/>
        </w:rPr>
        <w:t>beş</w:t>
      </w:r>
      <w:r w:rsidR="002C742F">
        <w:rPr>
          <w:rFonts w:ascii="Times New Roman" w:hAnsi="Times New Roman" w:cs="Times New Roman"/>
          <w:bCs/>
          <w:color w:val="000000"/>
          <w:sz w:val="24"/>
          <w:szCs w:val="24"/>
        </w:rPr>
        <w:t>bint</w:t>
      </w:r>
      <w:r w:rsidRPr="00B07FD5">
        <w:rPr>
          <w:rFonts w:ascii="Times New Roman" w:hAnsi="Times New Roman" w:cs="Times New Roman"/>
          <w:bCs/>
          <w:color w:val="000000"/>
          <w:sz w:val="24"/>
          <w:szCs w:val="24"/>
        </w:rPr>
        <w:t>ürklirası</w:t>
      </w:r>
      <w:proofErr w:type="spellEnd"/>
      <w:r w:rsidRPr="00B07FD5">
        <w:rPr>
          <w:rFonts w:ascii="Times New Roman" w:hAnsi="Times New Roman" w:cs="Times New Roman"/>
          <w:bCs/>
          <w:color w:val="000000"/>
          <w:sz w:val="24"/>
          <w:szCs w:val="24"/>
        </w:rPr>
        <w:t>)</w:t>
      </w:r>
      <w:r w:rsidRPr="00B07FD5">
        <w:rPr>
          <w:rFonts w:ascii="Times New Roman" w:hAnsi="Times New Roman" w:cs="Times New Roman"/>
          <w:sz w:val="24"/>
          <w:szCs w:val="24"/>
        </w:rPr>
        <w:t xml:space="preserve"> karşılığı aynı adresten satın alınabilir</w:t>
      </w:r>
      <w:r w:rsidR="00E1660B">
        <w:rPr>
          <w:rFonts w:ascii="Times New Roman" w:hAnsi="Times New Roman" w:cs="Times New Roman"/>
          <w:sz w:val="24"/>
          <w:szCs w:val="24"/>
        </w:rPr>
        <w:t xml:space="preserve"> (</w:t>
      </w:r>
      <w:r w:rsidR="00E1660B" w:rsidRPr="00E1660B">
        <w:rPr>
          <w:rFonts w:ascii="Times New Roman" w:hAnsi="Times New Roman" w:cs="Times New Roman"/>
          <w:sz w:val="24"/>
          <w:szCs w:val="24"/>
        </w:rPr>
        <w:t xml:space="preserve">11.11.2024 tarihinde ihaleye çıkılarak iptal edilen Sarıçiçek Köyü Bağlantı Yolu Beton Parke Yol Yapım ihalesi </w:t>
      </w:r>
      <w:r w:rsidR="009E08A8">
        <w:rPr>
          <w:rFonts w:ascii="Times New Roman" w:hAnsi="Times New Roman" w:cs="Times New Roman"/>
          <w:sz w:val="24"/>
          <w:szCs w:val="24"/>
        </w:rPr>
        <w:t>için dosya parası yatıran istekliler iptal edilen</w:t>
      </w:r>
      <w:bookmarkStart w:id="3" w:name="_GoBack"/>
      <w:bookmarkEnd w:id="3"/>
      <w:r w:rsidR="00E1660B">
        <w:rPr>
          <w:rFonts w:ascii="Times New Roman" w:hAnsi="Times New Roman" w:cs="Times New Roman"/>
          <w:sz w:val="24"/>
          <w:szCs w:val="24"/>
        </w:rPr>
        <w:t xml:space="preserve"> ihaleye ait doküman satın alma </w:t>
      </w:r>
      <w:proofErr w:type="gramStart"/>
      <w:r w:rsidR="00E1660B">
        <w:rPr>
          <w:rFonts w:ascii="Times New Roman" w:hAnsi="Times New Roman" w:cs="Times New Roman"/>
          <w:sz w:val="24"/>
          <w:szCs w:val="24"/>
        </w:rPr>
        <w:t>dekontlarını</w:t>
      </w:r>
      <w:proofErr w:type="gramEnd"/>
      <w:r w:rsidR="00E1660B">
        <w:rPr>
          <w:rFonts w:ascii="Times New Roman" w:hAnsi="Times New Roman" w:cs="Times New Roman"/>
          <w:sz w:val="24"/>
          <w:szCs w:val="24"/>
        </w:rPr>
        <w:t xml:space="preserve"> ihale dosyasına koyacaklardır)</w:t>
      </w:r>
      <w:r w:rsidRPr="00B07FD5">
        <w:rPr>
          <w:rFonts w:ascii="Times New Roman" w:hAnsi="Times New Roman" w:cs="Times New Roman"/>
          <w:sz w:val="24"/>
          <w:szCs w:val="24"/>
        </w:rPr>
        <w:t xml:space="preserve">. </w:t>
      </w:r>
      <w:r w:rsidRPr="00B07FD5">
        <w:rPr>
          <w:rFonts w:ascii="Times New Roman" w:hAnsi="Times New Roman" w:cs="Times New Roman"/>
          <w:b/>
          <w:sz w:val="24"/>
          <w:szCs w:val="24"/>
        </w:rPr>
        <w:t>İhaleye teklif</w:t>
      </w:r>
      <w:r w:rsidRPr="00A835A3">
        <w:rPr>
          <w:rFonts w:ascii="Times New Roman" w:hAnsi="Times New Roman" w:cs="Times New Roman"/>
          <w:b/>
          <w:sz w:val="24"/>
          <w:szCs w:val="24"/>
        </w:rPr>
        <w:t xml:space="preserve"> verecek olanların ihale dokümanını satın almaları zorunludur.</w:t>
      </w:r>
      <w:r w:rsidRPr="00A835A3">
        <w:rPr>
          <w:rFonts w:ascii="Times New Roman" w:hAnsi="Times New Roman" w:cs="Times New Roman"/>
          <w:sz w:val="24"/>
          <w:szCs w:val="24"/>
        </w:rPr>
        <w:t xml:space="preserve"> (Dosya alındı bedeli</w:t>
      </w:r>
      <w:r w:rsidR="00054B32">
        <w:rPr>
          <w:rFonts w:ascii="Times New Roman" w:hAnsi="Times New Roman" w:cs="Times New Roman"/>
          <w:sz w:val="24"/>
          <w:szCs w:val="24"/>
        </w:rPr>
        <w:t>,</w:t>
      </w:r>
      <w:r w:rsidRPr="00A835A3">
        <w:rPr>
          <w:rFonts w:ascii="Times New Roman" w:hAnsi="Times New Roman" w:cs="Times New Roman"/>
          <w:sz w:val="24"/>
          <w:szCs w:val="24"/>
        </w:rPr>
        <w:t xml:space="preserve"> Birliğin T.C. Ziraat Bankası Turhal Şubesindeki </w:t>
      </w:r>
      <w:bookmarkStart w:id="4" w:name="_Hlk40708153"/>
      <w:r w:rsidRPr="00A835A3">
        <w:rPr>
          <w:rFonts w:ascii="Times New Roman" w:hAnsi="Times New Roman" w:cs="Times New Roman"/>
          <w:sz w:val="24"/>
          <w:szCs w:val="24"/>
        </w:rPr>
        <w:t xml:space="preserve">TR57 0001 0002 9627 1642 6950 01 İBAN </w:t>
      </w:r>
      <w:bookmarkEnd w:id="4"/>
      <w:proofErr w:type="spellStart"/>
      <w:r w:rsidRPr="00A835A3">
        <w:rPr>
          <w:rFonts w:ascii="Times New Roman" w:hAnsi="Times New Roman" w:cs="Times New Roman"/>
          <w:sz w:val="24"/>
          <w:szCs w:val="24"/>
        </w:rPr>
        <w:t>nolu</w:t>
      </w:r>
      <w:proofErr w:type="spellEnd"/>
      <w:r w:rsidRPr="00A835A3">
        <w:rPr>
          <w:rFonts w:ascii="Times New Roman" w:hAnsi="Times New Roman" w:cs="Times New Roman"/>
          <w:sz w:val="24"/>
          <w:szCs w:val="24"/>
        </w:rPr>
        <w:t xml:space="preserve"> vadesiz hesabına yatırılacaktır.)</w:t>
      </w:r>
    </w:p>
    <w:p w:rsidR="00A835A3" w:rsidRPr="00885568" w:rsidRDefault="00A835A3" w:rsidP="00A835A3">
      <w:pPr>
        <w:overflowPunct/>
        <w:autoSpaceDE/>
        <w:autoSpaceDN/>
        <w:adjustRightInd/>
        <w:jc w:val="both"/>
        <w:rPr>
          <w:rFonts w:ascii="Times New Roman" w:hAnsi="Times New Roman" w:cs="Times New Roman"/>
          <w:sz w:val="24"/>
          <w:szCs w:val="24"/>
          <w:u w:val="single"/>
        </w:rPr>
      </w:pPr>
      <w:proofErr w:type="gramStart"/>
      <w:r w:rsidRPr="00A835A3">
        <w:rPr>
          <w:rFonts w:ascii="Times New Roman" w:hAnsi="Times New Roman" w:cs="Times New Roman"/>
          <w:b/>
          <w:bCs/>
          <w:sz w:val="24"/>
          <w:szCs w:val="24"/>
        </w:rPr>
        <w:t>n</w:t>
      </w:r>
      <w:proofErr w:type="gramEnd"/>
      <w:r w:rsidRPr="00A835A3">
        <w:rPr>
          <w:rFonts w:ascii="Times New Roman" w:hAnsi="Times New Roman" w:cs="Times New Roman"/>
          <w:b/>
          <w:bCs/>
          <w:sz w:val="24"/>
          <w:szCs w:val="24"/>
        </w:rPr>
        <w:t>-</w:t>
      </w:r>
      <w:r w:rsidRPr="002F43DC">
        <w:rPr>
          <w:rFonts w:ascii="Times New Roman" w:hAnsi="Times New Roman" w:cs="Times New Roman"/>
          <w:sz w:val="24"/>
          <w:szCs w:val="24"/>
        </w:rPr>
        <w:t>Yerli İstekli Beyanı</w:t>
      </w:r>
      <w:r w:rsidR="00885568">
        <w:rPr>
          <w:rFonts w:ascii="Times New Roman" w:hAnsi="Times New Roman" w:cs="Times New Roman"/>
          <w:sz w:val="24"/>
          <w:szCs w:val="24"/>
        </w:rPr>
        <w:t xml:space="preserve"> ile </w:t>
      </w:r>
      <w:r w:rsidRPr="00A835A3">
        <w:rPr>
          <w:rFonts w:ascii="Times New Roman" w:hAnsi="Times New Roman" w:cs="Times New Roman"/>
          <w:sz w:val="24"/>
          <w:szCs w:val="24"/>
        </w:rPr>
        <w:t>Tebligat için adres beyanı.</w:t>
      </w:r>
    </w:p>
    <w:p w:rsidR="00A835A3" w:rsidRPr="00A835A3" w:rsidRDefault="00A835A3" w:rsidP="00A835A3">
      <w:pPr>
        <w:tabs>
          <w:tab w:val="left" w:pos="540"/>
        </w:tabs>
        <w:overflowPunct/>
        <w:autoSpaceDE/>
        <w:autoSpaceDN/>
        <w:adjustRightInd/>
        <w:jc w:val="both"/>
        <w:rPr>
          <w:rFonts w:ascii="Times New Roman" w:hAnsi="Times New Roman" w:cs="Times New Roman"/>
          <w:sz w:val="24"/>
          <w:szCs w:val="24"/>
        </w:rPr>
      </w:pPr>
    </w:p>
    <w:p w:rsidR="00A835A3" w:rsidRPr="00A835A3" w:rsidRDefault="002F43DC" w:rsidP="00A835A3">
      <w:pPr>
        <w:overflowPunct/>
        <w:autoSpaceDE/>
        <w:autoSpaceDN/>
        <w:adjustRightInd/>
        <w:jc w:val="both"/>
        <w:rPr>
          <w:rFonts w:ascii="Times New Roman" w:hAnsi="Times New Roman" w:cs="Times New Roman"/>
          <w:b/>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.2-Mesleki ve teknik yeterliliğe ilişkin belgeler:</w:t>
      </w:r>
    </w:p>
    <w:p w:rsidR="00A835A3" w:rsidRPr="00A835A3" w:rsidRDefault="00A835A3" w:rsidP="00A835A3">
      <w:pPr>
        <w:overflowPunct/>
        <w:autoSpaceDE/>
        <w:autoSpaceDN/>
        <w:adjustRightInd/>
        <w:jc w:val="both"/>
        <w:rPr>
          <w:rFonts w:ascii="Times New Roman" w:hAnsi="Times New Roman" w:cs="Times New Roman"/>
          <w:b/>
          <w:sz w:val="24"/>
          <w:szCs w:val="24"/>
        </w:rPr>
      </w:pPr>
      <w:proofErr w:type="gramStart"/>
      <w:r w:rsidRPr="00A835A3">
        <w:rPr>
          <w:rFonts w:ascii="Times New Roman" w:hAnsi="Times New Roman" w:cs="Times New Roman"/>
          <w:b/>
          <w:sz w:val="24"/>
          <w:szCs w:val="24"/>
        </w:rPr>
        <w:t>a</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İş deneyim belgeleri.</w:t>
      </w:r>
    </w:p>
    <w:p w:rsidR="00A835A3" w:rsidRPr="00A835A3" w:rsidRDefault="00A835A3" w:rsidP="00A835A3">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sz w:val="24"/>
          <w:szCs w:val="24"/>
        </w:rPr>
        <w:t xml:space="preserve">1- İstekliler, ihale konusu iş veya benzer iş olarak bu </w:t>
      </w:r>
      <w:r w:rsidR="002F43DC">
        <w:rPr>
          <w:rFonts w:ascii="Times New Roman" w:hAnsi="Times New Roman" w:cs="Times New Roman"/>
          <w:sz w:val="24"/>
          <w:szCs w:val="24"/>
        </w:rPr>
        <w:t>ilanın6</w:t>
      </w:r>
      <w:r w:rsidRPr="00A835A3">
        <w:rPr>
          <w:rFonts w:ascii="Times New Roman" w:hAnsi="Times New Roman" w:cs="Times New Roman"/>
          <w:sz w:val="24"/>
          <w:szCs w:val="24"/>
        </w:rPr>
        <w:t>.</w:t>
      </w:r>
      <w:r w:rsidR="00885568">
        <w:rPr>
          <w:rFonts w:ascii="Times New Roman" w:hAnsi="Times New Roman" w:cs="Times New Roman"/>
          <w:sz w:val="24"/>
          <w:szCs w:val="24"/>
        </w:rPr>
        <w:t>4</w:t>
      </w:r>
      <w:r w:rsidRPr="00A835A3">
        <w:rPr>
          <w:rFonts w:ascii="Times New Roman" w:hAnsi="Times New Roman" w:cs="Times New Roman"/>
          <w:sz w:val="24"/>
          <w:szCs w:val="24"/>
        </w:rPr>
        <w:t xml:space="preserve">. maddesinde belirtilen işlerden, son 15 yıl içinde kamu veya özel sektöre sözleşme bedelinin </w:t>
      </w:r>
      <w:r w:rsidRPr="00A835A3">
        <w:rPr>
          <w:rFonts w:ascii="Times New Roman" w:hAnsi="Times New Roman" w:cs="Times New Roman"/>
          <w:b/>
          <w:bCs/>
          <w:sz w:val="24"/>
          <w:szCs w:val="24"/>
        </w:rPr>
        <w:t>en az % 80’ni</w:t>
      </w:r>
      <w:r w:rsidRPr="00A835A3">
        <w:rPr>
          <w:rFonts w:ascii="Times New Roman" w:hAnsi="Times New Roman" w:cs="Times New Roman"/>
          <w:sz w:val="24"/>
          <w:szCs w:val="24"/>
        </w:rPr>
        <w:t xml:space="preserve"> (</w:t>
      </w:r>
      <w:proofErr w:type="spellStart"/>
      <w:r w:rsidRPr="00A835A3">
        <w:rPr>
          <w:rFonts w:ascii="Times New Roman" w:hAnsi="Times New Roman" w:cs="Times New Roman"/>
          <w:sz w:val="24"/>
          <w:szCs w:val="24"/>
        </w:rPr>
        <w:t>yüzdeseksen</w:t>
      </w:r>
      <w:proofErr w:type="spellEnd"/>
      <w:r w:rsidRPr="00A835A3">
        <w:rPr>
          <w:rFonts w:ascii="Times New Roman" w:hAnsi="Times New Roman" w:cs="Times New Roman"/>
          <w:sz w:val="24"/>
          <w:szCs w:val="24"/>
        </w:rPr>
        <w:t>) oranında gerçekleştirdiği ihale konusu iş veya benzer işlerle ilgili olarak iş deneyimini gösteren belgeleri sunmak zorundadır. (Belgelerin aslının, aslının idarece onaylanmış fotokopisinin veya noter tasdikli suretinin sunulması gerekmektedir.)</w:t>
      </w:r>
    </w:p>
    <w:p w:rsidR="00A835A3" w:rsidRPr="00A835A3" w:rsidRDefault="00A835A3" w:rsidP="00A835A3">
      <w:pPr>
        <w:overflowPunct/>
        <w:autoSpaceDE/>
        <w:autoSpaceDN/>
        <w:adjustRightInd/>
        <w:jc w:val="both"/>
        <w:rPr>
          <w:rFonts w:ascii="Times New Roman" w:hAnsi="Times New Roman" w:cs="Times New Roman"/>
          <w:sz w:val="24"/>
          <w:szCs w:val="24"/>
        </w:rPr>
      </w:pPr>
      <w:r w:rsidRPr="00A835A3">
        <w:rPr>
          <w:rFonts w:ascii="Times New Roman" w:hAnsi="Times New Roman" w:cs="Times New Roman"/>
          <w:bCs/>
          <w:sz w:val="24"/>
          <w:szCs w:val="24"/>
        </w:rPr>
        <w:t>2-</w:t>
      </w:r>
      <w:r w:rsidRPr="00A835A3">
        <w:rPr>
          <w:rFonts w:ascii="Times New Roman" w:hAnsi="Times New Roman" w:cs="Times New Roman"/>
          <w:sz w:val="24"/>
          <w:szCs w:val="24"/>
        </w:rPr>
        <w:t xml:space="preserve">İş deneyimi olarak istekli tarafından </w:t>
      </w:r>
      <w:r w:rsidR="002C742F">
        <w:rPr>
          <w:rFonts w:ascii="Times New Roman" w:hAnsi="Times New Roman" w:cs="Times New Roman"/>
          <w:b/>
          <w:bCs/>
          <w:sz w:val="24"/>
          <w:szCs w:val="24"/>
        </w:rPr>
        <w:t>teklif edilen bedelin %30’undan</w:t>
      </w:r>
      <w:r w:rsidRPr="00A835A3">
        <w:rPr>
          <w:rFonts w:ascii="Times New Roman" w:hAnsi="Times New Roman" w:cs="Times New Roman"/>
          <w:b/>
          <w:bCs/>
          <w:sz w:val="24"/>
          <w:szCs w:val="24"/>
        </w:rPr>
        <w:t xml:space="preserve"> az olmamak</w:t>
      </w:r>
      <w:r w:rsidRPr="00A835A3">
        <w:rPr>
          <w:rFonts w:ascii="Times New Roman" w:hAnsi="Times New Roman" w:cs="Times New Roman"/>
          <w:sz w:val="24"/>
          <w:szCs w:val="24"/>
        </w:rPr>
        <w:t xml:space="preserve"> üzere ihale konusu iş veya benzer işlere ait </w:t>
      </w:r>
      <w:r w:rsidRPr="00A835A3">
        <w:rPr>
          <w:rFonts w:ascii="Times New Roman" w:hAnsi="Times New Roman" w:cs="Times New Roman"/>
          <w:b/>
          <w:bCs/>
          <w:sz w:val="24"/>
          <w:szCs w:val="24"/>
        </w:rPr>
        <w:t>tek sözleşmeye</w:t>
      </w:r>
      <w:r w:rsidRPr="00A835A3">
        <w:rPr>
          <w:rFonts w:ascii="Times New Roman" w:hAnsi="Times New Roman" w:cs="Times New Roman"/>
          <w:sz w:val="24"/>
          <w:szCs w:val="24"/>
        </w:rPr>
        <w:t xml:space="preserve"> ili</w:t>
      </w:r>
      <w:r w:rsidR="00F967F2">
        <w:rPr>
          <w:rFonts w:ascii="Times New Roman" w:hAnsi="Times New Roman" w:cs="Times New Roman"/>
          <w:sz w:val="24"/>
          <w:szCs w:val="24"/>
        </w:rPr>
        <w:t>şkin iş deneyim belgesi vermek</w:t>
      </w:r>
      <w:r w:rsidRPr="00A835A3">
        <w:rPr>
          <w:rFonts w:ascii="Times New Roman" w:hAnsi="Times New Roman" w:cs="Times New Roman"/>
          <w:sz w:val="24"/>
          <w:szCs w:val="24"/>
        </w:rPr>
        <w:t xml:space="preserve"> zorundadır.</w:t>
      </w:r>
    </w:p>
    <w:p w:rsidR="00A835A3" w:rsidRPr="00A835A3" w:rsidRDefault="00A835A3" w:rsidP="00A835A3">
      <w:pPr>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t>b</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Ortak girişim isteklilerde, pilot ortağın asgari iş deneyim tutarının %80’ini, diğer ortaklardan her birinin ise bu tutarın asgari %20’sini sağlaması zorunludur.</w:t>
      </w:r>
    </w:p>
    <w:p w:rsidR="00A835A3" w:rsidRPr="00A835A3" w:rsidRDefault="00A835A3" w:rsidP="00885568">
      <w:pPr>
        <w:overflowPunct/>
        <w:autoSpaceDE/>
        <w:autoSpaceDN/>
        <w:adjustRightInd/>
        <w:jc w:val="both"/>
        <w:rPr>
          <w:rFonts w:ascii="Times New Roman" w:hAnsi="Times New Roman" w:cs="Times New Roman"/>
          <w:sz w:val="24"/>
          <w:szCs w:val="24"/>
        </w:rPr>
      </w:pPr>
      <w:proofErr w:type="gramStart"/>
      <w:r w:rsidRPr="00A835A3">
        <w:rPr>
          <w:rFonts w:ascii="Times New Roman" w:hAnsi="Times New Roman" w:cs="Times New Roman"/>
          <w:b/>
          <w:sz w:val="24"/>
          <w:szCs w:val="24"/>
        </w:rPr>
        <w:lastRenderedPageBreak/>
        <w:t>c</w:t>
      </w:r>
      <w:proofErr w:type="gramEnd"/>
      <w:r w:rsidRPr="00A835A3">
        <w:rPr>
          <w:rFonts w:ascii="Times New Roman" w:hAnsi="Times New Roman" w:cs="Times New Roman"/>
          <w:b/>
          <w:sz w:val="24"/>
          <w:szCs w:val="24"/>
        </w:rPr>
        <w:t>-</w:t>
      </w:r>
      <w:r w:rsidRPr="00A835A3">
        <w:rPr>
          <w:rFonts w:ascii="Times New Roman" w:hAnsi="Times New Roman" w:cs="Times New Roman"/>
          <w:sz w:val="24"/>
          <w:szCs w:val="24"/>
        </w:rPr>
        <w:t>Tüzel kişi istekli tarafından sunulan iş deneyim belgesinin aynı tüzel kişinin yarısından fazla hissesine sahip ortağına ait olması halinde, sunulacak iş deneyim belgesinin başka bir tüzel kişiye kullandırılmayacağına ilişkin taahhütname.</w:t>
      </w:r>
    </w:p>
    <w:p w:rsidR="00A835A3" w:rsidRPr="007E4CC1" w:rsidRDefault="007E4CC1" w:rsidP="00A835A3">
      <w:pPr>
        <w:overflowPunct/>
        <w:autoSpaceDE/>
        <w:autoSpaceDN/>
        <w:adjustRightInd/>
        <w:jc w:val="both"/>
        <w:rPr>
          <w:rFonts w:ascii="Times New Roman" w:hAnsi="Times New Roman" w:cs="Times New Roman"/>
          <w:sz w:val="24"/>
          <w:szCs w:val="24"/>
        </w:rPr>
      </w:pPr>
      <w:r>
        <w:rPr>
          <w:rFonts w:ascii="Times New Roman" w:hAnsi="Times New Roman" w:cs="Times New Roman"/>
          <w:b/>
          <w:bCs/>
          <w:sz w:val="24"/>
          <w:szCs w:val="24"/>
        </w:rPr>
        <w:t>6</w:t>
      </w:r>
      <w:r w:rsidR="00A835A3" w:rsidRPr="00A835A3">
        <w:rPr>
          <w:rFonts w:ascii="Times New Roman" w:hAnsi="Times New Roman" w:cs="Times New Roman"/>
          <w:b/>
          <w:bCs/>
          <w:sz w:val="24"/>
          <w:szCs w:val="24"/>
        </w:rPr>
        <w:t>.</w:t>
      </w:r>
      <w:r w:rsidR="00885568">
        <w:rPr>
          <w:rFonts w:ascii="Times New Roman" w:hAnsi="Times New Roman" w:cs="Times New Roman"/>
          <w:b/>
          <w:bCs/>
          <w:sz w:val="24"/>
          <w:szCs w:val="24"/>
        </w:rPr>
        <w:t>3</w:t>
      </w:r>
      <w:r w:rsidR="00A835A3" w:rsidRPr="00A835A3">
        <w:rPr>
          <w:rFonts w:ascii="Times New Roman" w:hAnsi="Times New Roman" w:cs="Times New Roman"/>
          <w:b/>
          <w:bCs/>
          <w:sz w:val="24"/>
          <w:szCs w:val="24"/>
        </w:rPr>
        <w:t>-</w:t>
      </w:r>
      <w:r w:rsidR="00A835A3" w:rsidRPr="00A835A3">
        <w:rPr>
          <w:rFonts w:ascii="Times New Roman" w:hAnsi="Times New Roman" w:cs="Times New Roman"/>
          <w:sz w:val="24"/>
          <w:szCs w:val="24"/>
        </w:rPr>
        <w:t xml:space="preserve">Konsorsiyumlar ihaleye teklif veremezler.                                                                   </w:t>
      </w:r>
    </w:p>
    <w:p w:rsidR="00A835A3" w:rsidRPr="00A835A3" w:rsidRDefault="007E4CC1" w:rsidP="00A835A3">
      <w:pPr>
        <w:overflowPunct/>
        <w:autoSpaceDE/>
        <w:autoSpaceDN/>
        <w:adjustRightInd/>
        <w:jc w:val="both"/>
        <w:rPr>
          <w:rFonts w:ascii="Times New Roman" w:hAnsi="Times New Roman" w:cs="Times New Roman"/>
          <w:sz w:val="24"/>
          <w:szCs w:val="24"/>
        </w:rPr>
      </w:pPr>
      <w:r>
        <w:rPr>
          <w:rFonts w:ascii="Times New Roman" w:hAnsi="Times New Roman" w:cs="Times New Roman"/>
          <w:b/>
          <w:sz w:val="24"/>
          <w:szCs w:val="24"/>
        </w:rPr>
        <w:t>6</w:t>
      </w:r>
      <w:r w:rsidR="00A835A3" w:rsidRPr="00A835A3">
        <w:rPr>
          <w:rFonts w:ascii="Times New Roman" w:hAnsi="Times New Roman" w:cs="Times New Roman"/>
          <w:b/>
          <w:sz w:val="24"/>
          <w:szCs w:val="24"/>
        </w:rPr>
        <w:t>.</w:t>
      </w:r>
      <w:r w:rsidR="00885568">
        <w:rPr>
          <w:rFonts w:ascii="Times New Roman" w:hAnsi="Times New Roman" w:cs="Times New Roman"/>
          <w:b/>
          <w:sz w:val="24"/>
          <w:szCs w:val="24"/>
        </w:rPr>
        <w:t>4</w:t>
      </w:r>
      <w:r w:rsidR="00A835A3" w:rsidRPr="00A835A3">
        <w:rPr>
          <w:rFonts w:ascii="Times New Roman" w:hAnsi="Times New Roman" w:cs="Times New Roman"/>
          <w:b/>
          <w:sz w:val="24"/>
          <w:szCs w:val="24"/>
        </w:rPr>
        <w:t>-Bu ihalede benzer iş</w:t>
      </w:r>
      <w:r w:rsidR="00A835A3" w:rsidRPr="00A835A3">
        <w:rPr>
          <w:rFonts w:ascii="Times New Roman" w:hAnsi="Times New Roman" w:cs="Times New Roman"/>
          <w:sz w:val="24"/>
          <w:szCs w:val="24"/>
        </w:rPr>
        <w:t>:</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1-Otoyol, devlet, il ve köy yolları ile cadde ve sokak yapım işleri benzer iş olarak kabul edilir.</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2-Benzer işe denk sayılacak mühendislik ve mimarlık bölümleri: İnşaat Mühendisliği ve Mimarlık bölümleridir. </w:t>
      </w:r>
    </w:p>
    <w:p w:rsidR="00A835A3" w:rsidRPr="00A835A3" w:rsidRDefault="00A835A3" w:rsidP="00A835A3">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3-İstekliler, yukarıda sayılan belgelerin aslını, idarece onaylanmış örneğini veya aslına uygunluğu noterce onaylanmış örneklerini vermek zorundadır.</w:t>
      </w:r>
    </w:p>
    <w:p w:rsidR="00F54D68" w:rsidRPr="00885568" w:rsidRDefault="00A835A3" w:rsidP="00885568">
      <w:pPr>
        <w:overflowPunct/>
        <w:autoSpaceDE/>
        <w:autoSpaceDN/>
        <w:adjustRightInd/>
        <w:jc w:val="both"/>
        <w:rPr>
          <w:rFonts w:ascii="Times New Roman" w:hAnsi="Times New Roman" w:cs="Times New Roman"/>
          <w:bCs/>
          <w:sz w:val="24"/>
          <w:szCs w:val="24"/>
        </w:rPr>
      </w:pPr>
      <w:r w:rsidRPr="00A835A3">
        <w:rPr>
          <w:rFonts w:ascii="Times New Roman" w:hAnsi="Times New Roman" w:cs="Times New Roman"/>
          <w:bCs/>
          <w:sz w:val="24"/>
          <w:szCs w:val="24"/>
        </w:rPr>
        <w:t xml:space="preserve">4-Ancak Türkiye Ticaret Sicili Gazetesi </w:t>
      </w:r>
      <w:proofErr w:type="spellStart"/>
      <w:r w:rsidRPr="00A835A3">
        <w:rPr>
          <w:rFonts w:ascii="Times New Roman" w:hAnsi="Times New Roman" w:cs="Times New Roman"/>
          <w:bCs/>
          <w:sz w:val="24"/>
          <w:szCs w:val="24"/>
        </w:rPr>
        <w:t>Nizamnamesi’nin</w:t>
      </w:r>
      <w:proofErr w:type="spellEnd"/>
      <w:r w:rsidRPr="00A835A3">
        <w:rPr>
          <w:rFonts w:ascii="Times New Roman" w:hAnsi="Times New Roman" w:cs="Times New Roman"/>
          <w:bCs/>
          <w:sz w:val="24"/>
          <w:szCs w:val="24"/>
        </w:rPr>
        <w:t xml:space="preserve"> 9.maddesi çerçevesinde; Gazete idaresince veya Türkiye Odalar ve Borsalar Birliğine bağlı odalarca “aslının aynıdır” şeklinde onaylanarak isteklilere verilen Ticaret Sicili Gazetesi suretleri ile bunların noter onaylı suretleri kabul edilecektir.</w:t>
      </w:r>
    </w:p>
    <w:p w:rsidR="00F54D68" w:rsidRPr="007E4CC1" w:rsidRDefault="007E4CC1" w:rsidP="007E4CC1">
      <w:pPr>
        <w:shd w:val="clear" w:color="auto" w:fill="FFFFFF"/>
        <w:overflowPunct/>
        <w:autoSpaceDE/>
        <w:autoSpaceDN/>
        <w:adjustRightInd/>
        <w:jc w:val="both"/>
        <w:rPr>
          <w:rFonts w:ascii="Times New Roman" w:hAnsi="Times New Roman" w:cs="Times New Roman"/>
          <w:b/>
          <w:bCs/>
          <w:sz w:val="24"/>
          <w:szCs w:val="24"/>
        </w:rPr>
      </w:pPr>
      <w:r w:rsidRPr="00F86465">
        <w:rPr>
          <w:rFonts w:ascii="Times New Roman" w:hAnsi="Times New Roman" w:cs="Times New Roman"/>
          <w:b/>
          <w:bCs/>
          <w:sz w:val="24"/>
          <w:szCs w:val="24"/>
        </w:rPr>
        <w:t>7-</w:t>
      </w:r>
      <w:r w:rsidR="00A835A3" w:rsidRPr="007E4CC1">
        <w:rPr>
          <w:rFonts w:ascii="Times New Roman" w:hAnsi="Times New Roman" w:cs="Times New Roman"/>
          <w:sz w:val="24"/>
          <w:szCs w:val="24"/>
          <w:lang w:eastAsia="en-US"/>
        </w:rPr>
        <w:t>Bu ihaleye sadece yerli istekliler katılabilir.</w:t>
      </w:r>
    </w:p>
    <w:p w:rsidR="00A835A3" w:rsidRPr="00140397" w:rsidRDefault="007E4CC1" w:rsidP="00A835A3">
      <w:pPr>
        <w:jc w:val="both"/>
        <w:rPr>
          <w:rFonts w:ascii="Times New Roman" w:hAnsi="Times New Roman" w:cs="Times New Roman"/>
          <w:color w:val="000000"/>
          <w:sz w:val="24"/>
          <w:szCs w:val="24"/>
        </w:rPr>
      </w:pPr>
      <w:r w:rsidRPr="00A36FEA">
        <w:rPr>
          <w:rFonts w:ascii="Times New Roman" w:hAnsi="Times New Roman" w:cs="Times New Roman"/>
          <w:b/>
          <w:bCs/>
          <w:sz w:val="24"/>
          <w:szCs w:val="24"/>
        </w:rPr>
        <w:t>8</w:t>
      </w:r>
      <w:r w:rsidR="00A835A3" w:rsidRPr="007E4CC1">
        <w:rPr>
          <w:rFonts w:ascii="Times New Roman" w:hAnsi="Times New Roman" w:cs="Times New Roman"/>
          <w:b/>
          <w:sz w:val="24"/>
          <w:szCs w:val="24"/>
        </w:rPr>
        <w:t>-</w:t>
      </w:r>
      <w:r w:rsidR="00A835A3" w:rsidRPr="007E4CC1">
        <w:rPr>
          <w:rFonts w:ascii="Times New Roman" w:hAnsi="Times New Roman" w:cs="Times New Roman"/>
          <w:color w:val="000000"/>
          <w:sz w:val="24"/>
          <w:szCs w:val="24"/>
        </w:rPr>
        <w:t>Köylere Hizmet Götürme Birliği</w:t>
      </w:r>
      <w:r w:rsidR="00A36FEA">
        <w:rPr>
          <w:rFonts w:ascii="Times New Roman" w:hAnsi="Times New Roman" w:cs="Times New Roman"/>
          <w:color w:val="000000"/>
          <w:sz w:val="24"/>
          <w:szCs w:val="24"/>
        </w:rPr>
        <w:t>,</w:t>
      </w:r>
      <w:r w:rsidR="00A835A3" w:rsidRPr="007E4CC1">
        <w:rPr>
          <w:rFonts w:ascii="Times New Roman" w:hAnsi="Times New Roman" w:cs="Times New Roman"/>
          <w:color w:val="000000"/>
          <w:sz w:val="24"/>
          <w:szCs w:val="24"/>
        </w:rPr>
        <w:t xml:space="preserve"> 4734 Sayılı </w:t>
      </w:r>
      <w:r w:rsidRPr="007E4CC1">
        <w:rPr>
          <w:rFonts w:ascii="Times New Roman" w:hAnsi="Times New Roman" w:cs="Times New Roman"/>
          <w:color w:val="000000"/>
          <w:sz w:val="24"/>
          <w:szCs w:val="24"/>
        </w:rPr>
        <w:t>Kamu İhale Kanunu’na</w:t>
      </w:r>
      <w:r w:rsidR="00A835A3" w:rsidRPr="007E4CC1">
        <w:rPr>
          <w:rFonts w:ascii="Times New Roman" w:hAnsi="Times New Roman" w:cs="Times New Roman"/>
          <w:color w:val="000000"/>
          <w:sz w:val="24"/>
          <w:szCs w:val="24"/>
        </w:rPr>
        <w:t xml:space="preserve"> tabi değildir.</w:t>
      </w:r>
      <w:r w:rsidR="00A835A3" w:rsidRPr="00140397">
        <w:rPr>
          <w:rFonts w:ascii="Times New Roman" w:hAnsi="Times New Roman" w:cs="Times New Roman"/>
          <w:color w:val="000000"/>
          <w:sz w:val="24"/>
          <w:szCs w:val="24"/>
        </w:rPr>
        <w:t xml:space="preserve"> İhaleye komisyonu gerekçesini kararda belirtmek suretiyle ihaleyi yapıp, yapmamakta serbesttir. Komisyonların ihaleyi yapıp, yapmama kararına itiraz edilemez.</w:t>
      </w:r>
    </w:p>
    <w:p w:rsidR="007E4CC1" w:rsidRDefault="007E4CC1" w:rsidP="00A835A3">
      <w:pPr>
        <w:jc w:val="both"/>
        <w:rPr>
          <w:rFonts w:ascii="Times New Roman" w:hAnsi="Times New Roman" w:cs="Times New Roman"/>
          <w:color w:val="000000"/>
          <w:sz w:val="24"/>
          <w:szCs w:val="24"/>
        </w:rPr>
      </w:pPr>
      <w:r w:rsidRPr="00A36FEA">
        <w:rPr>
          <w:rFonts w:ascii="Times New Roman" w:hAnsi="Times New Roman" w:cs="Times New Roman"/>
          <w:b/>
          <w:color w:val="000000"/>
          <w:sz w:val="24"/>
          <w:szCs w:val="24"/>
        </w:rPr>
        <w:t>9</w:t>
      </w:r>
      <w:r w:rsidR="00A835A3" w:rsidRPr="00A36FEA">
        <w:rPr>
          <w:rFonts w:ascii="Times New Roman" w:hAnsi="Times New Roman" w:cs="Times New Roman"/>
          <w:b/>
          <w:color w:val="000000"/>
          <w:sz w:val="24"/>
          <w:szCs w:val="24"/>
        </w:rPr>
        <w:t>-</w:t>
      </w:r>
      <w:r w:rsidR="00A36FEA">
        <w:rPr>
          <w:rFonts w:ascii="Times New Roman" w:hAnsi="Times New Roman" w:cs="Times New Roman"/>
          <w:color w:val="000000"/>
          <w:sz w:val="24"/>
          <w:szCs w:val="24"/>
        </w:rPr>
        <w:t>İ</w:t>
      </w:r>
      <w:r w:rsidR="00A835A3" w:rsidRPr="00140397">
        <w:rPr>
          <w:rFonts w:ascii="Times New Roman" w:hAnsi="Times New Roman" w:cs="Times New Roman"/>
          <w:color w:val="000000"/>
          <w:sz w:val="24"/>
          <w:szCs w:val="24"/>
        </w:rPr>
        <w:t>hale dokümanında belirtilmeyen hususlara bu ilanda yer verilmemiştir</w:t>
      </w:r>
      <w:r w:rsidR="00D65F74">
        <w:rPr>
          <w:rFonts w:ascii="Times New Roman" w:hAnsi="Times New Roman" w:cs="Times New Roman"/>
          <w:color w:val="000000"/>
          <w:sz w:val="24"/>
          <w:szCs w:val="24"/>
        </w:rPr>
        <w:t xml:space="preserve"> 09.01.2025</w:t>
      </w:r>
    </w:p>
    <w:p w:rsidR="007E4CC1" w:rsidRDefault="007E4CC1" w:rsidP="00A835A3">
      <w:pPr>
        <w:jc w:val="both"/>
        <w:rPr>
          <w:rFonts w:ascii="Times New Roman" w:hAnsi="Times New Roman" w:cs="Times New Roman"/>
          <w:color w:val="000000"/>
          <w:sz w:val="24"/>
          <w:szCs w:val="24"/>
        </w:rPr>
      </w:pPr>
    </w:p>
    <w:p w:rsidR="00A835A3" w:rsidRPr="007E4CC1" w:rsidRDefault="007E4CC1" w:rsidP="00A835A3">
      <w:pPr>
        <w:jc w:val="both"/>
        <w:rPr>
          <w:rFonts w:ascii="Times New Roman" w:hAnsi="Times New Roman" w:cs="Times New Roman"/>
          <w:b/>
          <w:bCs/>
          <w:sz w:val="24"/>
          <w:szCs w:val="24"/>
        </w:rPr>
      </w:pPr>
      <w:r w:rsidRPr="007E4CC1">
        <w:rPr>
          <w:rFonts w:ascii="Times New Roman" w:hAnsi="Times New Roman" w:cs="Times New Roman"/>
          <w:b/>
          <w:bCs/>
          <w:color w:val="000000"/>
          <w:sz w:val="24"/>
          <w:szCs w:val="24"/>
        </w:rPr>
        <w:t>Turhal İlçesi Köylere Hizmet Götürme Birliği</w:t>
      </w:r>
    </w:p>
    <w:p w:rsidR="00A835A3" w:rsidRPr="00140397" w:rsidRDefault="00A835A3" w:rsidP="00A835A3">
      <w:pPr>
        <w:jc w:val="both"/>
        <w:rPr>
          <w:rFonts w:ascii="Times New Roman" w:hAnsi="Times New Roman" w:cs="Times New Roman"/>
          <w:b/>
          <w:sz w:val="24"/>
          <w:szCs w:val="24"/>
        </w:rPr>
      </w:pPr>
    </w:p>
    <w:p w:rsidR="00A835A3" w:rsidRDefault="00A835A3" w:rsidP="00A835A3">
      <w:pPr>
        <w:tabs>
          <w:tab w:val="left" w:pos="567"/>
          <w:tab w:val="left" w:leader="dot" w:pos="9072"/>
        </w:tabs>
        <w:overflowPunct/>
        <w:autoSpaceDE/>
        <w:autoSpaceDN/>
        <w:adjustRightInd/>
        <w:spacing w:after="120"/>
        <w:jc w:val="both"/>
        <w:rPr>
          <w:rFonts w:ascii="Times New Roman" w:hAnsi="Times New Roman" w:cs="Times New Roman"/>
          <w:sz w:val="24"/>
          <w:szCs w:val="24"/>
          <w:lang w:eastAsia="en-US"/>
        </w:rPr>
      </w:pPr>
    </w:p>
    <w:p w:rsidR="00A835A3" w:rsidRDefault="00A835A3" w:rsidP="00A835A3">
      <w:pPr>
        <w:tabs>
          <w:tab w:val="left" w:pos="567"/>
          <w:tab w:val="left" w:leader="dot" w:pos="9072"/>
        </w:tabs>
        <w:overflowPunct/>
        <w:autoSpaceDE/>
        <w:autoSpaceDN/>
        <w:adjustRightInd/>
        <w:spacing w:after="120"/>
        <w:jc w:val="both"/>
        <w:rPr>
          <w:rFonts w:ascii="Times New Roman" w:hAnsi="Times New Roman" w:cs="Times New Roman"/>
          <w:sz w:val="24"/>
          <w:szCs w:val="24"/>
          <w:lang w:eastAsia="en-US"/>
        </w:rPr>
      </w:pPr>
    </w:p>
    <w:p w:rsidR="00A835A3" w:rsidRPr="00A835A3" w:rsidRDefault="00A835A3" w:rsidP="007E4CC1">
      <w:pPr>
        <w:tabs>
          <w:tab w:val="left" w:pos="567"/>
          <w:tab w:val="left" w:leader="dot" w:pos="9072"/>
        </w:tabs>
        <w:overflowPunct/>
        <w:autoSpaceDE/>
        <w:autoSpaceDN/>
        <w:adjustRightInd/>
        <w:spacing w:after="120"/>
        <w:jc w:val="center"/>
        <w:rPr>
          <w:rFonts w:ascii="Times New Roman" w:hAnsi="Times New Roman" w:cs="Times New Roman"/>
          <w:sz w:val="24"/>
          <w:szCs w:val="24"/>
          <w:lang w:eastAsia="en-US"/>
        </w:rPr>
      </w:pPr>
      <w:r w:rsidRPr="00140397">
        <w:rPr>
          <w:rFonts w:ascii="Times New Roman" w:hAnsi="Times New Roman" w:cs="Times New Roman"/>
          <w:b/>
          <w:sz w:val="24"/>
          <w:szCs w:val="24"/>
        </w:rPr>
        <w:t>TÜM İSTEKLİLERE İLANEN DUYRULUR</w:t>
      </w:r>
    </w:p>
    <w:p w:rsidR="00A835A3" w:rsidRPr="00A835A3" w:rsidRDefault="00A835A3" w:rsidP="00A835A3">
      <w:pPr>
        <w:tabs>
          <w:tab w:val="left" w:pos="360"/>
          <w:tab w:val="left" w:pos="1080"/>
          <w:tab w:val="left" w:pos="8460"/>
        </w:tabs>
        <w:overflowPunct/>
        <w:autoSpaceDE/>
        <w:autoSpaceDN/>
        <w:adjustRightInd/>
        <w:jc w:val="both"/>
        <w:rPr>
          <w:rFonts w:ascii="Times New Roman" w:hAnsi="Times New Roman" w:cs="Times New Roman"/>
          <w:sz w:val="24"/>
          <w:szCs w:val="24"/>
        </w:rPr>
      </w:pPr>
    </w:p>
    <w:p w:rsidR="00A835A3" w:rsidRPr="00A835A3" w:rsidRDefault="00A835A3" w:rsidP="00A835A3">
      <w:pPr>
        <w:tabs>
          <w:tab w:val="left" w:pos="360"/>
          <w:tab w:val="left" w:pos="1080"/>
          <w:tab w:val="left" w:pos="8460"/>
        </w:tabs>
        <w:overflowPunct/>
        <w:autoSpaceDE/>
        <w:autoSpaceDN/>
        <w:adjustRightInd/>
        <w:jc w:val="both"/>
        <w:rPr>
          <w:rFonts w:ascii="Times New Roman" w:hAnsi="Times New Roman" w:cs="Times New Roman"/>
          <w:b/>
          <w:sz w:val="24"/>
          <w:szCs w:val="24"/>
        </w:rPr>
      </w:pPr>
    </w:p>
    <w:p w:rsidR="008D7A66" w:rsidRDefault="008D7A66"/>
    <w:sectPr w:rsidR="008D7A66" w:rsidSect="007007A8">
      <w:footerReference w:type="default" r:id="rId8"/>
      <w:pgSz w:w="11906" w:h="16838"/>
      <w:pgMar w:top="568"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37" w:rsidRDefault="000A6037" w:rsidP="00A36FEA">
      <w:r>
        <w:separator/>
      </w:r>
    </w:p>
  </w:endnote>
  <w:endnote w:type="continuationSeparator" w:id="0">
    <w:p w:rsidR="000A6037" w:rsidRDefault="000A6037" w:rsidP="00A3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056927"/>
      <w:docPartObj>
        <w:docPartGallery w:val="Page Numbers (Bottom of Page)"/>
        <w:docPartUnique/>
      </w:docPartObj>
    </w:sdtPr>
    <w:sdtEndPr/>
    <w:sdtContent>
      <w:p w:rsidR="00900A3F" w:rsidRDefault="003E560A">
        <w:pPr>
          <w:pStyle w:val="Altbilgi"/>
          <w:jc w:val="center"/>
        </w:pPr>
        <w:r>
          <w:fldChar w:fldCharType="begin"/>
        </w:r>
        <w:r w:rsidR="00900A3F">
          <w:instrText>PAGE   \* MERGEFORMAT</w:instrText>
        </w:r>
        <w:r>
          <w:fldChar w:fldCharType="separate"/>
        </w:r>
        <w:r w:rsidR="009E08A8">
          <w:rPr>
            <w:noProof/>
          </w:rPr>
          <w:t>1</w:t>
        </w:r>
        <w:r>
          <w:fldChar w:fldCharType="end"/>
        </w:r>
        <w:r w:rsidR="00900A3F">
          <w:t>/</w:t>
        </w:r>
        <w:r w:rsidR="006E5C4A">
          <w:t>3</w:t>
        </w:r>
      </w:p>
    </w:sdtContent>
  </w:sdt>
  <w:p w:rsidR="00900A3F" w:rsidRDefault="00900A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37" w:rsidRDefault="000A6037" w:rsidP="00A36FEA">
      <w:r>
        <w:separator/>
      </w:r>
    </w:p>
  </w:footnote>
  <w:footnote w:type="continuationSeparator" w:id="0">
    <w:p w:rsidR="000A6037" w:rsidRDefault="000A6037" w:rsidP="00A3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CF7"/>
    <w:multiLevelType w:val="hybridMultilevel"/>
    <w:tmpl w:val="5DECAB22"/>
    <w:lvl w:ilvl="0" w:tplc="D75EC38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127AAA"/>
    <w:multiLevelType w:val="hybridMultilevel"/>
    <w:tmpl w:val="B414E76A"/>
    <w:lvl w:ilvl="0" w:tplc="545CD8C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F51FA1"/>
    <w:multiLevelType w:val="hybridMultilevel"/>
    <w:tmpl w:val="E7D46636"/>
    <w:lvl w:ilvl="0" w:tplc="EA682460">
      <w:start w:val="1"/>
      <w:numFmt w:val="lowerLetter"/>
      <w:lvlText w:val="%1-"/>
      <w:lvlJc w:val="left"/>
      <w:pPr>
        <w:ind w:left="984" w:hanging="62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346B89"/>
    <w:multiLevelType w:val="hybridMultilevel"/>
    <w:tmpl w:val="4F00066C"/>
    <w:lvl w:ilvl="0" w:tplc="147C39F8">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5253CD"/>
    <w:multiLevelType w:val="hybridMultilevel"/>
    <w:tmpl w:val="FBCEBEEC"/>
    <w:lvl w:ilvl="0" w:tplc="F27AF33C">
      <w:start w:val="1"/>
      <w:numFmt w:val="decimal"/>
      <w:lvlText w:val="%1-"/>
      <w:lvlJc w:val="left"/>
      <w:pPr>
        <w:ind w:left="996" w:hanging="63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1ED2"/>
    <w:rsid w:val="000012F5"/>
    <w:rsid w:val="00054B32"/>
    <w:rsid w:val="00061ED2"/>
    <w:rsid w:val="000A6037"/>
    <w:rsid w:val="001B0A18"/>
    <w:rsid w:val="002C742F"/>
    <w:rsid w:val="002F43DC"/>
    <w:rsid w:val="00346417"/>
    <w:rsid w:val="00374DF9"/>
    <w:rsid w:val="003907B9"/>
    <w:rsid w:val="003E560A"/>
    <w:rsid w:val="00430D82"/>
    <w:rsid w:val="004A0C1B"/>
    <w:rsid w:val="005440A3"/>
    <w:rsid w:val="00597A1F"/>
    <w:rsid w:val="00684A4B"/>
    <w:rsid w:val="006E5C4A"/>
    <w:rsid w:val="007007A8"/>
    <w:rsid w:val="0070221C"/>
    <w:rsid w:val="007E4CC1"/>
    <w:rsid w:val="00885568"/>
    <w:rsid w:val="008C3BC5"/>
    <w:rsid w:val="008D7A66"/>
    <w:rsid w:val="00900A3F"/>
    <w:rsid w:val="00972A96"/>
    <w:rsid w:val="00982C0D"/>
    <w:rsid w:val="00991ACB"/>
    <w:rsid w:val="0099325F"/>
    <w:rsid w:val="009A3255"/>
    <w:rsid w:val="009C1CE6"/>
    <w:rsid w:val="009E08A8"/>
    <w:rsid w:val="00A36FEA"/>
    <w:rsid w:val="00A37648"/>
    <w:rsid w:val="00A835A3"/>
    <w:rsid w:val="00AF26AE"/>
    <w:rsid w:val="00B07FD5"/>
    <w:rsid w:val="00B12B97"/>
    <w:rsid w:val="00B30682"/>
    <w:rsid w:val="00CD742C"/>
    <w:rsid w:val="00D65F74"/>
    <w:rsid w:val="00D83596"/>
    <w:rsid w:val="00DE664D"/>
    <w:rsid w:val="00E07460"/>
    <w:rsid w:val="00E1660B"/>
    <w:rsid w:val="00E20CA1"/>
    <w:rsid w:val="00E872B2"/>
    <w:rsid w:val="00EF6446"/>
    <w:rsid w:val="00F06ECD"/>
    <w:rsid w:val="00F54D68"/>
    <w:rsid w:val="00F86465"/>
    <w:rsid w:val="00F967F2"/>
    <w:rsid w:val="00FB0BAE"/>
    <w:rsid w:val="00FB13A1"/>
    <w:rsid w:val="00FE7C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A3"/>
    <w:pPr>
      <w:overflowPunct w:val="0"/>
      <w:autoSpaceDE w:val="0"/>
      <w:autoSpaceDN w:val="0"/>
      <w:adjustRightInd w:val="0"/>
      <w:spacing w:after="0" w:line="240" w:lineRule="auto"/>
    </w:pPr>
    <w:rPr>
      <w:rFonts w:ascii="Arial" w:eastAsia="Times New Roman" w:hAnsi="Arial" w:cs="Arial"/>
      <w:lang w:eastAsia="tr-TR"/>
    </w:rPr>
  </w:style>
  <w:style w:type="paragraph" w:styleId="Balk3">
    <w:name w:val="heading 3"/>
    <w:basedOn w:val="Normal"/>
    <w:next w:val="Normal"/>
    <w:link w:val="Balk3Char"/>
    <w:qFormat/>
    <w:rsid w:val="009C1CE6"/>
    <w:pPr>
      <w:keepNext/>
      <w:overflowPunct/>
      <w:autoSpaceDE/>
      <w:autoSpaceDN/>
      <w:adjustRightInd/>
      <w:jc w:val="center"/>
      <w:outlineLvl w:val="2"/>
    </w:pPr>
    <w:rPr>
      <w:rFonts w:ascii="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7A8"/>
    <w:pPr>
      <w:ind w:left="720"/>
      <w:contextualSpacing/>
    </w:pPr>
  </w:style>
  <w:style w:type="paragraph" w:styleId="GvdeMetni2">
    <w:name w:val="Body Text 2"/>
    <w:basedOn w:val="Normal"/>
    <w:link w:val="GvdeMetni2Char"/>
    <w:uiPriority w:val="99"/>
    <w:unhideWhenUsed/>
    <w:rsid w:val="00054B32"/>
    <w:pPr>
      <w:spacing w:after="120" w:line="480" w:lineRule="auto"/>
    </w:pPr>
  </w:style>
  <w:style w:type="character" w:customStyle="1" w:styleId="GvdeMetni2Char">
    <w:name w:val="Gövde Metni 2 Char"/>
    <w:basedOn w:val="VarsaylanParagrafYazTipi"/>
    <w:link w:val="GvdeMetni2"/>
    <w:uiPriority w:val="99"/>
    <w:rsid w:val="00054B32"/>
    <w:rPr>
      <w:rFonts w:ascii="Arial" w:eastAsia="Times New Roman" w:hAnsi="Arial" w:cs="Arial"/>
      <w:lang w:eastAsia="tr-TR"/>
    </w:rPr>
  </w:style>
  <w:style w:type="paragraph" w:styleId="stbilgi">
    <w:name w:val="header"/>
    <w:basedOn w:val="Normal"/>
    <w:link w:val="stbilgiChar"/>
    <w:uiPriority w:val="99"/>
    <w:unhideWhenUsed/>
    <w:rsid w:val="00A36FEA"/>
    <w:pPr>
      <w:tabs>
        <w:tab w:val="center" w:pos="4536"/>
        <w:tab w:val="right" w:pos="9072"/>
      </w:tabs>
    </w:pPr>
  </w:style>
  <w:style w:type="character" w:customStyle="1" w:styleId="stbilgiChar">
    <w:name w:val="Üstbilgi Char"/>
    <w:basedOn w:val="VarsaylanParagrafYazTipi"/>
    <w:link w:val="stbilgi"/>
    <w:uiPriority w:val="99"/>
    <w:rsid w:val="00A36FEA"/>
    <w:rPr>
      <w:rFonts w:ascii="Arial" w:eastAsia="Times New Roman" w:hAnsi="Arial" w:cs="Arial"/>
      <w:lang w:eastAsia="tr-TR"/>
    </w:rPr>
  </w:style>
  <w:style w:type="paragraph" w:styleId="Altbilgi">
    <w:name w:val="footer"/>
    <w:basedOn w:val="Normal"/>
    <w:link w:val="AltbilgiChar"/>
    <w:uiPriority w:val="99"/>
    <w:unhideWhenUsed/>
    <w:rsid w:val="00A36FEA"/>
    <w:pPr>
      <w:tabs>
        <w:tab w:val="center" w:pos="4536"/>
        <w:tab w:val="right" w:pos="9072"/>
      </w:tabs>
    </w:pPr>
  </w:style>
  <w:style w:type="character" w:customStyle="1" w:styleId="AltbilgiChar">
    <w:name w:val="Altbilgi Char"/>
    <w:basedOn w:val="VarsaylanParagrafYazTipi"/>
    <w:link w:val="Altbilgi"/>
    <w:uiPriority w:val="99"/>
    <w:rsid w:val="00A36FEA"/>
    <w:rPr>
      <w:rFonts w:ascii="Arial" w:eastAsia="Times New Roman" w:hAnsi="Arial" w:cs="Arial"/>
      <w:lang w:eastAsia="tr-TR"/>
    </w:rPr>
  </w:style>
  <w:style w:type="character" w:customStyle="1" w:styleId="Balk3Char">
    <w:name w:val="Başlık 3 Char"/>
    <w:basedOn w:val="VarsaylanParagrafYazTipi"/>
    <w:link w:val="Balk3"/>
    <w:rsid w:val="009C1CE6"/>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33561">
      <w:bodyDiv w:val="1"/>
      <w:marLeft w:val="0"/>
      <w:marRight w:val="0"/>
      <w:marTop w:val="0"/>
      <w:marBottom w:val="0"/>
      <w:divBdr>
        <w:top w:val="none" w:sz="0" w:space="0" w:color="auto"/>
        <w:left w:val="none" w:sz="0" w:space="0" w:color="auto"/>
        <w:bottom w:val="none" w:sz="0" w:space="0" w:color="auto"/>
        <w:right w:val="none" w:sz="0" w:space="0" w:color="auto"/>
      </w:divBdr>
    </w:div>
    <w:div w:id="10148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1325</Words>
  <Characters>7556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TURHALKYMKAMLIKH3</dc:creator>
  <cp:keywords/>
  <dc:description/>
  <cp:lastModifiedBy>Lenovo</cp:lastModifiedBy>
  <cp:revision>29</cp:revision>
  <cp:lastPrinted>2020-06-03T10:34:00Z</cp:lastPrinted>
  <dcterms:created xsi:type="dcterms:W3CDTF">2020-05-26T13:24:00Z</dcterms:created>
  <dcterms:modified xsi:type="dcterms:W3CDTF">2025-01-09T14:21:00Z</dcterms:modified>
</cp:coreProperties>
</file>